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C4" w:rsidRDefault="001606C4" w:rsidP="001606C4">
      <w:pPr>
        <w:pStyle w:val="berschrift1"/>
        <w:rPr>
          <w:i w:val="0"/>
        </w:rPr>
      </w:pPr>
      <w:r>
        <w:rPr>
          <w:i w:val="0"/>
          <w:noProof/>
        </w:rPr>
        <w:drawing>
          <wp:anchor distT="0" distB="0" distL="114300" distR="114300" simplePos="0" relativeHeight="251662336" behindDoc="1" locked="0" layoutInCell="1" allowOverlap="1">
            <wp:simplePos x="0" y="0"/>
            <wp:positionH relativeFrom="column">
              <wp:posOffset>3382497</wp:posOffset>
            </wp:positionH>
            <wp:positionV relativeFrom="paragraph">
              <wp:posOffset>-518690</wp:posOffset>
            </wp:positionV>
            <wp:extent cx="2563420" cy="1472541"/>
            <wp:effectExtent l="19050" t="0" r="8330" b="0"/>
            <wp:wrapNone/>
            <wp:docPr id="7" name="Bild 3" descr="LJW_schleswig-holstein_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JW_schleswig-holstein_2-01-01"/>
                    <pic:cNvPicPr>
                      <a:picLocks noChangeAspect="1" noChangeArrowheads="1"/>
                    </pic:cNvPicPr>
                  </pic:nvPicPr>
                  <pic:blipFill>
                    <a:blip r:embed="rId7" cstate="print"/>
                    <a:srcRect/>
                    <a:stretch>
                      <a:fillRect/>
                    </a:stretch>
                  </pic:blipFill>
                  <pic:spPr bwMode="auto">
                    <a:xfrm>
                      <a:off x="0" y="0"/>
                      <a:ext cx="2563420" cy="1472541"/>
                    </a:xfrm>
                    <a:prstGeom prst="rect">
                      <a:avLst/>
                    </a:prstGeom>
                    <a:noFill/>
                    <a:ln w="9525">
                      <a:noFill/>
                      <a:miter lim="800000"/>
                      <a:headEnd/>
                      <a:tailEnd/>
                    </a:ln>
                  </pic:spPr>
                </pic:pic>
              </a:graphicData>
            </a:graphic>
          </wp:anchor>
        </w:drawing>
      </w:r>
    </w:p>
    <w:p w:rsidR="001606C4" w:rsidRDefault="001606C4" w:rsidP="001606C4">
      <w:pPr>
        <w:pStyle w:val="berschrift1"/>
        <w:rPr>
          <w:i w:val="0"/>
        </w:rPr>
      </w:pPr>
    </w:p>
    <w:p w:rsidR="00E51A8D" w:rsidRPr="00E51A8D" w:rsidRDefault="00415365" w:rsidP="001606C4">
      <w:pPr>
        <w:pStyle w:val="berschrift1"/>
        <w:rPr>
          <w:i w:val="0"/>
        </w:rPr>
      </w:pPr>
      <w:r>
        <w:rPr>
          <w:i w:val="0"/>
          <w:noProof/>
        </w:rPr>
        <w:pict>
          <v:shapetype id="_x0000_t202" coordsize="21600,21600" o:spt="202" path="m,l,21600r21600,l21600,xe">
            <v:stroke joinstyle="miter"/>
            <v:path gradientshapeok="t" o:connecttype="rect"/>
          </v:shapetype>
          <v:shape id="_x0000_s1026" type="#_x0000_t202" style="position:absolute;margin-left:-2.8pt;margin-top:-56.9pt;width:93.6pt;height:28.8pt;z-index:251660288" o:allowincell="f" stroked="f">
            <v:textbox>
              <w:txbxContent>
                <w:p w:rsidR="00E51A8D" w:rsidRDefault="00E51A8D" w:rsidP="00E51A8D">
                  <w:pPr>
                    <w:rPr>
                      <w:b/>
                      <w:sz w:val="28"/>
                    </w:rPr>
                  </w:pPr>
                </w:p>
              </w:txbxContent>
            </v:textbox>
            <w10:wrap type="topAndBottom"/>
          </v:shape>
        </w:pict>
      </w:r>
      <w:r w:rsidR="00E51A8D" w:rsidRPr="00E51A8D">
        <w:rPr>
          <w:i w:val="0"/>
        </w:rPr>
        <w:t>Rahmenvertrag</w:t>
      </w:r>
    </w:p>
    <w:p w:rsidR="00E51A8D" w:rsidRPr="00E51A8D" w:rsidRDefault="00E51A8D" w:rsidP="00E51A8D"/>
    <w:p w:rsidR="00E51A8D" w:rsidRPr="00E51A8D" w:rsidRDefault="00E51A8D" w:rsidP="00E51A8D">
      <w:pPr>
        <w:rPr>
          <w:szCs w:val="22"/>
        </w:rPr>
      </w:pPr>
      <w:r w:rsidRPr="00E51A8D">
        <w:rPr>
          <w:szCs w:val="22"/>
        </w:rPr>
        <w:t xml:space="preserve">über die Durchführung des </w:t>
      </w:r>
      <w:r w:rsidRPr="00E51A8D">
        <w:rPr>
          <w:b/>
          <w:szCs w:val="22"/>
        </w:rPr>
        <w:t>Bundesfreiwilligendienstes</w:t>
      </w:r>
      <w:r w:rsidRPr="00E51A8D">
        <w:rPr>
          <w:szCs w:val="22"/>
        </w:rPr>
        <w:t xml:space="preserve"> (BFD) auf der Grundlage des „Gesetzes zur Einführung des Bundesfreiwilligendienstes“ vom 28.04.2011 (BGBL.2011, Teil 1, Nr. 19, S. 687- 693 am 2.Mai 2011) mit dem Arbeiterwohlfahrt   (AWO) Bundesverband e.V. als Zentralstelle  für Plätze in Schleswig-Holstein  </w:t>
      </w:r>
    </w:p>
    <w:p w:rsidR="00E51A8D" w:rsidRPr="00E51A8D" w:rsidRDefault="00E51A8D" w:rsidP="00E51A8D">
      <w:pPr>
        <w:rPr>
          <w:szCs w:val="22"/>
        </w:rPr>
      </w:pPr>
    </w:p>
    <w:tbl>
      <w:tblPr>
        <w:tblW w:w="0" w:type="auto"/>
        <w:tblCellMar>
          <w:left w:w="70" w:type="dxa"/>
          <w:right w:w="70" w:type="dxa"/>
        </w:tblCellMar>
        <w:tblLook w:val="0000"/>
      </w:tblPr>
      <w:tblGrid>
        <w:gridCol w:w="1987"/>
        <w:gridCol w:w="5297"/>
        <w:gridCol w:w="1928"/>
      </w:tblGrid>
      <w:tr w:rsidR="00E51A8D" w:rsidRPr="00E51A8D" w:rsidTr="00F81439">
        <w:tc>
          <w:tcPr>
            <w:tcW w:w="2055" w:type="dxa"/>
          </w:tcPr>
          <w:p w:rsidR="00E51A8D" w:rsidRPr="00E51A8D" w:rsidRDefault="00E51A8D" w:rsidP="00F81439">
            <w:pPr>
              <w:rPr>
                <w:szCs w:val="22"/>
              </w:rPr>
            </w:pPr>
            <w:r w:rsidRPr="00E51A8D">
              <w:rPr>
                <w:sz w:val="22"/>
                <w:szCs w:val="22"/>
              </w:rPr>
              <w:t xml:space="preserve">zwischen </w:t>
            </w:r>
          </w:p>
        </w:tc>
        <w:tc>
          <w:tcPr>
            <w:tcW w:w="5670" w:type="dxa"/>
          </w:tcPr>
          <w:p w:rsidR="00E51A8D" w:rsidRPr="00E51A8D" w:rsidRDefault="00E51A8D" w:rsidP="00F81439">
            <w:pPr>
              <w:pStyle w:val="berschrift3"/>
              <w:rPr>
                <w:i w:val="0"/>
                <w:szCs w:val="22"/>
              </w:rPr>
            </w:pPr>
            <w:r w:rsidRPr="00E51A8D">
              <w:rPr>
                <w:i w:val="0"/>
                <w:szCs w:val="22"/>
              </w:rPr>
              <w:t xml:space="preserve">Landesjugendwerk </w:t>
            </w:r>
          </w:p>
          <w:p w:rsidR="00E51A8D" w:rsidRPr="00E51A8D" w:rsidRDefault="00E51A8D" w:rsidP="00F81439">
            <w:pPr>
              <w:pStyle w:val="berschrift3"/>
              <w:rPr>
                <w:i w:val="0"/>
                <w:szCs w:val="22"/>
              </w:rPr>
            </w:pPr>
            <w:r w:rsidRPr="00E51A8D">
              <w:rPr>
                <w:i w:val="0"/>
                <w:szCs w:val="22"/>
              </w:rPr>
              <w:t>der Arbeiterwohlfahrt  Schleswig-Holstein  e.V.</w:t>
            </w:r>
          </w:p>
          <w:p w:rsidR="00E51A8D" w:rsidRPr="00E51A8D" w:rsidRDefault="00E51A8D" w:rsidP="00F81439">
            <w:pPr>
              <w:rPr>
                <w:szCs w:val="22"/>
              </w:rPr>
            </w:pPr>
            <w:r w:rsidRPr="00E51A8D">
              <w:rPr>
                <w:sz w:val="22"/>
                <w:szCs w:val="22"/>
              </w:rPr>
              <w:t>Gärtnerstraße 47</w:t>
            </w:r>
          </w:p>
          <w:p w:rsidR="00E51A8D" w:rsidRPr="00E51A8D" w:rsidRDefault="00E51A8D" w:rsidP="00F81439">
            <w:pPr>
              <w:rPr>
                <w:szCs w:val="22"/>
              </w:rPr>
            </w:pPr>
            <w:r w:rsidRPr="00E51A8D">
              <w:rPr>
                <w:sz w:val="22"/>
                <w:szCs w:val="22"/>
              </w:rPr>
              <w:t>24 113 Kiel</w:t>
            </w:r>
          </w:p>
          <w:p w:rsidR="00E51A8D" w:rsidRPr="00E51A8D" w:rsidRDefault="00E51A8D" w:rsidP="00F81439">
            <w:pPr>
              <w:rPr>
                <w:szCs w:val="22"/>
              </w:rPr>
            </w:pPr>
          </w:p>
        </w:tc>
        <w:tc>
          <w:tcPr>
            <w:tcW w:w="1974" w:type="dxa"/>
          </w:tcPr>
          <w:p w:rsidR="00E51A8D" w:rsidRPr="00E51A8D" w:rsidRDefault="00E51A8D" w:rsidP="00F81439">
            <w:pPr>
              <w:jc w:val="right"/>
              <w:rPr>
                <w:szCs w:val="22"/>
              </w:rPr>
            </w:pPr>
            <w:r w:rsidRPr="00E51A8D">
              <w:rPr>
                <w:sz w:val="22"/>
                <w:szCs w:val="22"/>
              </w:rPr>
              <w:t>(Träger des BFD)</w:t>
            </w:r>
          </w:p>
        </w:tc>
      </w:tr>
      <w:tr w:rsidR="00E51A8D" w:rsidRPr="00E51A8D" w:rsidTr="00F81439">
        <w:tc>
          <w:tcPr>
            <w:tcW w:w="2055" w:type="dxa"/>
          </w:tcPr>
          <w:p w:rsidR="00E51A8D" w:rsidRPr="00E51A8D" w:rsidRDefault="00E51A8D" w:rsidP="00F81439">
            <w:pPr>
              <w:rPr>
                <w:szCs w:val="22"/>
              </w:rPr>
            </w:pPr>
            <w:r w:rsidRPr="00E51A8D">
              <w:rPr>
                <w:sz w:val="22"/>
                <w:szCs w:val="22"/>
              </w:rPr>
              <w:t xml:space="preserve">und </w:t>
            </w:r>
          </w:p>
        </w:tc>
        <w:tc>
          <w:tcPr>
            <w:tcW w:w="5670" w:type="dxa"/>
          </w:tcPr>
          <w:p w:rsidR="00E51A8D" w:rsidRPr="00E51A8D" w:rsidRDefault="00415365" w:rsidP="00F81439">
            <w:pPr>
              <w:rPr>
                <w:szCs w:val="22"/>
              </w:rPr>
            </w:pPr>
            <w:r w:rsidRPr="00E51A8D">
              <w:rPr>
                <w:sz w:val="22"/>
                <w:szCs w:val="22"/>
              </w:rPr>
              <w:fldChar w:fldCharType="begin">
                <w:ffData>
                  <w:name w:val="Text1"/>
                  <w:enabled/>
                  <w:calcOnExit w:val="0"/>
                  <w:textInput/>
                </w:ffData>
              </w:fldChar>
            </w:r>
            <w:r w:rsidR="00E51A8D" w:rsidRPr="00E51A8D">
              <w:rPr>
                <w:sz w:val="22"/>
                <w:szCs w:val="22"/>
              </w:rPr>
              <w:instrText xml:space="preserve"> FORMTEXT </w:instrText>
            </w:r>
            <w:r w:rsidRPr="00E51A8D">
              <w:rPr>
                <w:sz w:val="22"/>
                <w:szCs w:val="22"/>
              </w:rPr>
            </w:r>
            <w:r w:rsidRPr="00E51A8D">
              <w:rPr>
                <w:sz w:val="22"/>
                <w:szCs w:val="22"/>
              </w:rPr>
              <w:fldChar w:fldCharType="separate"/>
            </w:r>
            <w:r w:rsidR="00E51A8D" w:rsidRPr="00E51A8D">
              <w:rPr>
                <w:sz w:val="22"/>
                <w:szCs w:val="22"/>
              </w:rPr>
              <w:t> </w:t>
            </w:r>
            <w:r w:rsidR="00E51A8D" w:rsidRPr="00E51A8D">
              <w:rPr>
                <w:sz w:val="22"/>
                <w:szCs w:val="22"/>
              </w:rPr>
              <w:t> </w:t>
            </w:r>
            <w:r w:rsidR="00E51A8D" w:rsidRPr="00E51A8D">
              <w:rPr>
                <w:sz w:val="22"/>
                <w:szCs w:val="22"/>
              </w:rPr>
              <w:t> </w:t>
            </w:r>
            <w:r w:rsidR="00E51A8D" w:rsidRPr="00E51A8D">
              <w:rPr>
                <w:sz w:val="22"/>
                <w:szCs w:val="22"/>
              </w:rPr>
              <w:t> </w:t>
            </w:r>
            <w:r w:rsidR="00E51A8D" w:rsidRPr="00E51A8D">
              <w:rPr>
                <w:sz w:val="22"/>
                <w:szCs w:val="22"/>
              </w:rPr>
              <w:t> </w:t>
            </w:r>
            <w:r w:rsidRPr="00E51A8D">
              <w:rPr>
                <w:sz w:val="22"/>
                <w:szCs w:val="22"/>
              </w:rPr>
              <w:fldChar w:fldCharType="end"/>
            </w:r>
          </w:p>
          <w:p w:rsidR="00E51A8D" w:rsidRPr="00E51A8D" w:rsidRDefault="00415365" w:rsidP="00F81439">
            <w:pPr>
              <w:rPr>
                <w:szCs w:val="22"/>
              </w:rPr>
            </w:pPr>
            <w:r w:rsidRPr="00E51A8D">
              <w:rPr>
                <w:sz w:val="22"/>
                <w:szCs w:val="22"/>
              </w:rPr>
              <w:fldChar w:fldCharType="begin">
                <w:ffData>
                  <w:name w:val="Text13"/>
                  <w:enabled/>
                  <w:calcOnExit w:val="0"/>
                  <w:textInput/>
                </w:ffData>
              </w:fldChar>
            </w:r>
            <w:r w:rsidR="00E51A8D" w:rsidRPr="00E51A8D">
              <w:rPr>
                <w:sz w:val="22"/>
                <w:szCs w:val="22"/>
              </w:rPr>
              <w:instrText xml:space="preserve"> FORMTEXT </w:instrText>
            </w:r>
            <w:r w:rsidRPr="00E51A8D">
              <w:rPr>
                <w:sz w:val="22"/>
                <w:szCs w:val="22"/>
              </w:rPr>
            </w:r>
            <w:r w:rsidRPr="00E51A8D">
              <w:rPr>
                <w:sz w:val="22"/>
                <w:szCs w:val="22"/>
              </w:rPr>
              <w:fldChar w:fldCharType="separate"/>
            </w:r>
            <w:r w:rsidR="00E51A8D" w:rsidRPr="00E51A8D">
              <w:rPr>
                <w:sz w:val="22"/>
                <w:szCs w:val="22"/>
              </w:rPr>
              <w:t> </w:t>
            </w:r>
            <w:r w:rsidR="00E51A8D" w:rsidRPr="00E51A8D">
              <w:rPr>
                <w:sz w:val="22"/>
                <w:szCs w:val="22"/>
              </w:rPr>
              <w:t> </w:t>
            </w:r>
            <w:r w:rsidR="00E51A8D" w:rsidRPr="00E51A8D">
              <w:rPr>
                <w:sz w:val="22"/>
                <w:szCs w:val="22"/>
              </w:rPr>
              <w:t> </w:t>
            </w:r>
            <w:r w:rsidR="00E51A8D" w:rsidRPr="00E51A8D">
              <w:rPr>
                <w:sz w:val="22"/>
                <w:szCs w:val="22"/>
              </w:rPr>
              <w:t> </w:t>
            </w:r>
            <w:r w:rsidR="00E51A8D" w:rsidRPr="00E51A8D">
              <w:rPr>
                <w:sz w:val="22"/>
                <w:szCs w:val="22"/>
              </w:rPr>
              <w:t> </w:t>
            </w:r>
            <w:r w:rsidRPr="00E51A8D">
              <w:rPr>
                <w:sz w:val="22"/>
                <w:szCs w:val="22"/>
              </w:rPr>
              <w:fldChar w:fldCharType="end"/>
            </w:r>
          </w:p>
          <w:p w:rsidR="00E51A8D" w:rsidRPr="00E51A8D" w:rsidRDefault="00415365" w:rsidP="00F81439">
            <w:pPr>
              <w:rPr>
                <w:szCs w:val="22"/>
              </w:rPr>
            </w:pPr>
            <w:r w:rsidRPr="00E51A8D">
              <w:rPr>
                <w:sz w:val="22"/>
                <w:szCs w:val="22"/>
              </w:rPr>
              <w:fldChar w:fldCharType="begin">
                <w:ffData>
                  <w:name w:val="Text14"/>
                  <w:enabled/>
                  <w:calcOnExit w:val="0"/>
                  <w:textInput/>
                </w:ffData>
              </w:fldChar>
            </w:r>
            <w:r w:rsidR="00E51A8D" w:rsidRPr="00E51A8D">
              <w:rPr>
                <w:sz w:val="22"/>
                <w:szCs w:val="22"/>
              </w:rPr>
              <w:instrText xml:space="preserve"> FORMTEXT </w:instrText>
            </w:r>
            <w:r w:rsidRPr="00E51A8D">
              <w:rPr>
                <w:sz w:val="22"/>
                <w:szCs w:val="22"/>
              </w:rPr>
            </w:r>
            <w:r w:rsidRPr="00E51A8D">
              <w:rPr>
                <w:sz w:val="22"/>
                <w:szCs w:val="22"/>
              </w:rPr>
              <w:fldChar w:fldCharType="separate"/>
            </w:r>
            <w:r w:rsidR="00E51A8D" w:rsidRPr="00E51A8D">
              <w:rPr>
                <w:noProof/>
                <w:sz w:val="22"/>
                <w:szCs w:val="22"/>
              </w:rPr>
              <w:t> </w:t>
            </w:r>
            <w:r w:rsidR="00E51A8D" w:rsidRPr="00E51A8D">
              <w:rPr>
                <w:noProof/>
                <w:sz w:val="22"/>
                <w:szCs w:val="22"/>
              </w:rPr>
              <w:t> </w:t>
            </w:r>
            <w:r w:rsidR="00E51A8D" w:rsidRPr="00E51A8D">
              <w:rPr>
                <w:noProof/>
                <w:sz w:val="22"/>
                <w:szCs w:val="22"/>
              </w:rPr>
              <w:t> </w:t>
            </w:r>
            <w:r w:rsidR="00E51A8D" w:rsidRPr="00E51A8D">
              <w:rPr>
                <w:noProof/>
                <w:sz w:val="22"/>
                <w:szCs w:val="22"/>
              </w:rPr>
              <w:t> </w:t>
            </w:r>
            <w:r w:rsidR="00E51A8D" w:rsidRPr="00E51A8D">
              <w:rPr>
                <w:noProof/>
                <w:sz w:val="22"/>
                <w:szCs w:val="22"/>
              </w:rPr>
              <w:t> </w:t>
            </w:r>
            <w:r w:rsidRPr="00E51A8D">
              <w:rPr>
                <w:sz w:val="22"/>
                <w:szCs w:val="22"/>
              </w:rPr>
              <w:fldChar w:fldCharType="end"/>
            </w:r>
          </w:p>
          <w:p w:rsidR="00E51A8D" w:rsidRPr="00E51A8D" w:rsidRDefault="00415365" w:rsidP="00F81439">
            <w:pPr>
              <w:rPr>
                <w:szCs w:val="22"/>
              </w:rPr>
            </w:pPr>
            <w:r w:rsidRPr="00E51A8D">
              <w:rPr>
                <w:sz w:val="22"/>
                <w:szCs w:val="22"/>
              </w:rPr>
              <w:fldChar w:fldCharType="begin">
                <w:ffData>
                  <w:name w:val="Text15"/>
                  <w:enabled/>
                  <w:calcOnExit w:val="0"/>
                  <w:textInput/>
                </w:ffData>
              </w:fldChar>
            </w:r>
            <w:r w:rsidR="00E51A8D" w:rsidRPr="00E51A8D">
              <w:rPr>
                <w:sz w:val="22"/>
                <w:szCs w:val="22"/>
              </w:rPr>
              <w:instrText xml:space="preserve"> FORMTEXT </w:instrText>
            </w:r>
            <w:r w:rsidRPr="00E51A8D">
              <w:rPr>
                <w:sz w:val="22"/>
                <w:szCs w:val="22"/>
              </w:rPr>
            </w:r>
            <w:r w:rsidRPr="00E51A8D">
              <w:rPr>
                <w:sz w:val="22"/>
                <w:szCs w:val="22"/>
              </w:rPr>
              <w:fldChar w:fldCharType="separate"/>
            </w:r>
            <w:r w:rsidR="00E51A8D" w:rsidRPr="00E51A8D">
              <w:rPr>
                <w:noProof/>
                <w:sz w:val="22"/>
                <w:szCs w:val="22"/>
              </w:rPr>
              <w:t> </w:t>
            </w:r>
            <w:r w:rsidR="00E51A8D" w:rsidRPr="00E51A8D">
              <w:rPr>
                <w:noProof/>
                <w:sz w:val="22"/>
                <w:szCs w:val="22"/>
              </w:rPr>
              <w:t> </w:t>
            </w:r>
            <w:r w:rsidR="00E51A8D" w:rsidRPr="00E51A8D">
              <w:rPr>
                <w:noProof/>
                <w:sz w:val="22"/>
                <w:szCs w:val="22"/>
              </w:rPr>
              <w:t> </w:t>
            </w:r>
            <w:r w:rsidR="00E51A8D" w:rsidRPr="00E51A8D">
              <w:rPr>
                <w:noProof/>
                <w:sz w:val="22"/>
                <w:szCs w:val="22"/>
              </w:rPr>
              <w:t> </w:t>
            </w:r>
            <w:r w:rsidR="00E51A8D" w:rsidRPr="00E51A8D">
              <w:rPr>
                <w:noProof/>
                <w:sz w:val="22"/>
                <w:szCs w:val="22"/>
              </w:rPr>
              <w:t> </w:t>
            </w:r>
            <w:r w:rsidRPr="00E51A8D">
              <w:rPr>
                <w:sz w:val="22"/>
                <w:szCs w:val="22"/>
              </w:rPr>
              <w:fldChar w:fldCharType="end"/>
            </w:r>
          </w:p>
          <w:p w:rsidR="00E51A8D" w:rsidRPr="00E51A8D" w:rsidRDefault="00415365" w:rsidP="00F81439">
            <w:pPr>
              <w:rPr>
                <w:szCs w:val="22"/>
              </w:rPr>
            </w:pPr>
            <w:r w:rsidRPr="00E51A8D">
              <w:rPr>
                <w:sz w:val="22"/>
                <w:szCs w:val="22"/>
              </w:rPr>
              <w:fldChar w:fldCharType="begin">
                <w:ffData>
                  <w:name w:val="Text16"/>
                  <w:enabled/>
                  <w:calcOnExit w:val="0"/>
                  <w:textInput/>
                </w:ffData>
              </w:fldChar>
            </w:r>
            <w:r w:rsidR="00E51A8D" w:rsidRPr="00E51A8D">
              <w:rPr>
                <w:sz w:val="22"/>
                <w:szCs w:val="22"/>
              </w:rPr>
              <w:instrText xml:space="preserve"> FORMTEXT </w:instrText>
            </w:r>
            <w:r w:rsidRPr="00E51A8D">
              <w:rPr>
                <w:sz w:val="22"/>
                <w:szCs w:val="22"/>
              </w:rPr>
            </w:r>
            <w:r w:rsidRPr="00E51A8D">
              <w:rPr>
                <w:sz w:val="22"/>
                <w:szCs w:val="22"/>
              </w:rPr>
              <w:fldChar w:fldCharType="separate"/>
            </w:r>
            <w:r w:rsidR="00E51A8D" w:rsidRPr="00E51A8D">
              <w:rPr>
                <w:noProof/>
                <w:sz w:val="22"/>
                <w:szCs w:val="22"/>
              </w:rPr>
              <w:t> </w:t>
            </w:r>
            <w:r w:rsidR="00E51A8D" w:rsidRPr="00E51A8D">
              <w:rPr>
                <w:noProof/>
                <w:sz w:val="22"/>
                <w:szCs w:val="22"/>
              </w:rPr>
              <w:t> </w:t>
            </w:r>
            <w:r w:rsidR="00E51A8D" w:rsidRPr="00E51A8D">
              <w:rPr>
                <w:noProof/>
                <w:sz w:val="22"/>
                <w:szCs w:val="22"/>
              </w:rPr>
              <w:t> </w:t>
            </w:r>
            <w:r w:rsidR="00E51A8D" w:rsidRPr="00E51A8D">
              <w:rPr>
                <w:noProof/>
                <w:sz w:val="22"/>
                <w:szCs w:val="22"/>
              </w:rPr>
              <w:t> </w:t>
            </w:r>
            <w:r w:rsidR="00E51A8D" w:rsidRPr="00E51A8D">
              <w:rPr>
                <w:noProof/>
                <w:sz w:val="22"/>
                <w:szCs w:val="22"/>
              </w:rPr>
              <w:t> </w:t>
            </w:r>
            <w:r w:rsidRPr="00E51A8D">
              <w:rPr>
                <w:sz w:val="22"/>
                <w:szCs w:val="22"/>
              </w:rPr>
              <w:fldChar w:fldCharType="end"/>
            </w:r>
          </w:p>
          <w:p w:rsidR="00E51A8D" w:rsidRPr="00E51A8D" w:rsidRDefault="00E51A8D" w:rsidP="00F81439">
            <w:pPr>
              <w:rPr>
                <w:szCs w:val="22"/>
              </w:rPr>
            </w:pPr>
          </w:p>
        </w:tc>
        <w:tc>
          <w:tcPr>
            <w:tcW w:w="1974" w:type="dxa"/>
          </w:tcPr>
          <w:p w:rsidR="00E51A8D" w:rsidRPr="00E51A8D" w:rsidRDefault="00E51A8D" w:rsidP="00F81439">
            <w:pPr>
              <w:jc w:val="right"/>
              <w:rPr>
                <w:szCs w:val="22"/>
              </w:rPr>
            </w:pPr>
            <w:r w:rsidRPr="00E51A8D">
              <w:rPr>
                <w:sz w:val="22"/>
                <w:szCs w:val="22"/>
              </w:rPr>
              <w:t>(Rechtsträger der Einsatzstelle)</w:t>
            </w:r>
          </w:p>
        </w:tc>
      </w:tr>
      <w:tr w:rsidR="00E51A8D" w:rsidRPr="00E51A8D" w:rsidTr="00F81439">
        <w:tc>
          <w:tcPr>
            <w:tcW w:w="2055" w:type="dxa"/>
          </w:tcPr>
          <w:p w:rsidR="00E51A8D" w:rsidRPr="00E51A8D" w:rsidRDefault="00E51A8D" w:rsidP="00F81439">
            <w:pPr>
              <w:rPr>
                <w:szCs w:val="22"/>
              </w:rPr>
            </w:pPr>
            <w:r w:rsidRPr="00E51A8D">
              <w:rPr>
                <w:sz w:val="22"/>
                <w:szCs w:val="22"/>
              </w:rPr>
              <w:t>zur Anwendung in der Einsatzstelle</w:t>
            </w:r>
          </w:p>
        </w:tc>
        <w:tc>
          <w:tcPr>
            <w:tcW w:w="5670" w:type="dxa"/>
          </w:tcPr>
          <w:p w:rsidR="00E51A8D" w:rsidRPr="00E51A8D" w:rsidRDefault="00415365" w:rsidP="00F81439">
            <w:pPr>
              <w:rPr>
                <w:szCs w:val="22"/>
              </w:rPr>
            </w:pPr>
            <w:r w:rsidRPr="00E51A8D">
              <w:rPr>
                <w:sz w:val="22"/>
                <w:szCs w:val="22"/>
              </w:rPr>
              <w:fldChar w:fldCharType="begin">
                <w:ffData>
                  <w:name w:val="Text17"/>
                  <w:enabled/>
                  <w:calcOnExit w:val="0"/>
                  <w:textInput/>
                </w:ffData>
              </w:fldChar>
            </w:r>
            <w:r w:rsidR="00E51A8D" w:rsidRPr="00E51A8D">
              <w:rPr>
                <w:sz w:val="22"/>
                <w:szCs w:val="22"/>
              </w:rPr>
              <w:instrText xml:space="preserve"> FORMTEXT </w:instrText>
            </w:r>
            <w:r w:rsidRPr="00E51A8D">
              <w:rPr>
                <w:sz w:val="22"/>
                <w:szCs w:val="22"/>
              </w:rPr>
            </w:r>
            <w:r w:rsidRPr="00E51A8D">
              <w:rPr>
                <w:sz w:val="22"/>
                <w:szCs w:val="22"/>
              </w:rPr>
              <w:fldChar w:fldCharType="separate"/>
            </w:r>
            <w:r w:rsidR="00E51A8D" w:rsidRPr="00E51A8D">
              <w:rPr>
                <w:noProof/>
                <w:sz w:val="22"/>
                <w:szCs w:val="22"/>
              </w:rPr>
              <w:t> </w:t>
            </w:r>
            <w:r w:rsidR="00E51A8D" w:rsidRPr="00E51A8D">
              <w:rPr>
                <w:noProof/>
                <w:sz w:val="22"/>
                <w:szCs w:val="22"/>
              </w:rPr>
              <w:t> </w:t>
            </w:r>
            <w:r w:rsidR="00E51A8D" w:rsidRPr="00E51A8D">
              <w:rPr>
                <w:noProof/>
                <w:sz w:val="22"/>
                <w:szCs w:val="22"/>
              </w:rPr>
              <w:t> </w:t>
            </w:r>
            <w:r w:rsidR="00E51A8D" w:rsidRPr="00E51A8D">
              <w:rPr>
                <w:noProof/>
                <w:sz w:val="22"/>
                <w:szCs w:val="22"/>
              </w:rPr>
              <w:t> </w:t>
            </w:r>
            <w:r w:rsidR="00E51A8D" w:rsidRPr="00E51A8D">
              <w:rPr>
                <w:noProof/>
                <w:sz w:val="22"/>
                <w:szCs w:val="22"/>
              </w:rPr>
              <w:t> </w:t>
            </w:r>
            <w:r w:rsidRPr="00E51A8D">
              <w:rPr>
                <w:sz w:val="22"/>
                <w:szCs w:val="22"/>
              </w:rPr>
              <w:fldChar w:fldCharType="end"/>
            </w:r>
          </w:p>
          <w:p w:rsidR="00E51A8D" w:rsidRPr="00E51A8D" w:rsidRDefault="00415365" w:rsidP="00F81439">
            <w:pPr>
              <w:rPr>
                <w:szCs w:val="22"/>
              </w:rPr>
            </w:pPr>
            <w:r w:rsidRPr="00E51A8D">
              <w:rPr>
                <w:sz w:val="22"/>
                <w:szCs w:val="22"/>
              </w:rPr>
              <w:fldChar w:fldCharType="begin">
                <w:ffData>
                  <w:name w:val="Text18"/>
                  <w:enabled/>
                  <w:calcOnExit w:val="0"/>
                  <w:textInput/>
                </w:ffData>
              </w:fldChar>
            </w:r>
            <w:r w:rsidR="00E51A8D" w:rsidRPr="00E51A8D">
              <w:rPr>
                <w:sz w:val="22"/>
                <w:szCs w:val="22"/>
              </w:rPr>
              <w:instrText xml:space="preserve"> FORMTEXT </w:instrText>
            </w:r>
            <w:r w:rsidRPr="00E51A8D">
              <w:rPr>
                <w:sz w:val="22"/>
                <w:szCs w:val="22"/>
              </w:rPr>
            </w:r>
            <w:r w:rsidRPr="00E51A8D">
              <w:rPr>
                <w:sz w:val="22"/>
                <w:szCs w:val="22"/>
              </w:rPr>
              <w:fldChar w:fldCharType="separate"/>
            </w:r>
            <w:r w:rsidR="00E51A8D" w:rsidRPr="00E51A8D">
              <w:rPr>
                <w:noProof/>
                <w:sz w:val="22"/>
                <w:szCs w:val="22"/>
              </w:rPr>
              <w:t> </w:t>
            </w:r>
            <w:r w:rsidR="00E51A8D" w:rsidRPr="00E51A8D">
              <w:rPr>
                <w:noProof/>
                <w:sz w:val="22"/>
                <w:szCs w:val="22"/>
              </w:rPr>
              <w:t> </w:t>
            </w:r>
            <w:r w:rsidR="00E51A8D" w:rsidRPr="00E51A8D">
              <w:rPr>
                <w:noProof/>
                <w:sz w:val="22"/>
                <w:szCs w:val="22"/>
              </w:rPr>
              <w:t> </w:t>
            </w:r>
            <w:r w:rsidR="00E51A8D" w:rsidRPr="00E51A8D">
              <w:rPr>
                <w:noProof/>
                <w:sz w:val="22"/>
                <w:szCs w:val="22"/>
              </w:rPr>
              <w:t> </w:t>
            </w:r>
            <w:r w:rsidR="00E51A8D" w:rsidRPr="00E51A8D">
              <w:rPr>
                <w:noProof/>
                <w:sz w:val="22"/>
                <w:szCs w:val="22"/>
              </w:rPr>
              <w:t> </w:t>
            </w:r>
            <w:r w:rsidRPr="00E51A8D">
              <w:rPr>
                <w:sz w:val="22"/>
                <w:szCs w:val="22"/>
              </w:rPr>
              <w:fldChar w:fldCharType="end"/>
            </w:r>
          </w:p>
          <w:p w:rsidR="00E51A8D" w:rsidRPr="00E51A8D" w:rsidRDefault="00415365" w:rsidP="00F81439">
            <w:pPr>
              <w:rPr>
                <w:szCs w:val="22"/>
              </w:rPr>
            </w:pPr>
            <w:r w:rsidRPr="00E51A8D">
              <w:rPr>
                <w:sz w:val="22"/>
                <w:szCs w:val="22"/>
              </w:rPr>
              <w:fldChar w:fldCharType="begin">
                <w:ffData>
                  <w:name w:val="Text19"/>
                  <w:enabled/>
                  <w:calcOnExit w:val="0"/>
                  <w:textInput/>
                </w:ffData>
              </w:fldChar>
            </w:r>
            <w:r w:rsidR="00E51A8D" w:rsidRPr="00E51A8D">
              <w:rPr>
                <w:sz w:val="22"/>
                <w:szCs w:val="22"/>
              </w:rPr>
              <w:instrText xml:space="preserve"> FORMTEXT </w:instrText>
            </w:r>
            <w:r w:rsidRPr="00E51A8D">
              <w:rPr>
                <w:sz w:val="22"/>
                <w:szCs w:val="22"/>
              </w:rPr>
            </w:r>
            <w:r w:rsidRPr="00E51A8D">
              <w:rPr>
                <w:sz w:val="22"/>
                <w:szCs w:val="22"/>
              </w:rPr>
              <w:fldChar w:fldCharType="separate"/>
            </w:r>
            <w:r w:rsidR="00E51A8D" w:rsidRPr="00E51A8D">
              <w:rPr>
                <w:noProof/>
                <w:sz w:val="22"/>
                <w:szCs w:val="22"/>
              </w:rPr>
              <w:t> </w:t>
            </w:r>
            <w:r w:rsidR="00E51A8D" w:rsidRPr="00E51A8D">
              <w:rPr>
                <w:noProof/>
                <w:sz w:val="22"/>
                <w:szCs w:val="22"/>
              </w:rPr>
              <w:t> </w:t>
            </w:r>
            <w:r w:rsidR="00E51A8D" w:rsidRPr="00E51A8D">
              <w:rPr>
                <w:noProof/>
                <w:sz w:val="22"/>
                <w:szCs w:val="22"/>
              </w:rPr>
              <w:t> </w:t>
            </w:r>
            <w:r w:rsidR="00E51A8D" w:rsidRPr="00E51A8D">
              <w:rPr>
                <w:noProof/>
                <w:sz w:val="22"/>
                <w:szCs w:val="22"/>
              </w:rPr>
              <w:t> </w:t>
            </w:r>
            <w:r w:rsidR="00E51A8D" w:rsidRPr="00E51A8D">
              <w:rPr>
                <w:noProof/>
                <w:sz w:val="22"/>
                <w:szCs w:val="22"/>
              </w:rPr>
              <w:t> </w:t>
            </w:r>
            <w:r w:rsidRPr="00E51A8D">
              <w:rPr>
                <w:sz w:val="22"/>
                <w:szCs w:val="22"/>
              </w:rPr>
              <w:fldChar w:fldCharType="end"/>
            </w:r>
          </w:p>
          <w:p w:rsidR="00E51A8D" w:rsidRPr="00E51A8D" w:rsidRDefault="00415365" w:rsidP="00F81439">
            <w:pPr>
              <w:rPr>
                <w:szCs w:val="22"/>
              </w:rPr>
            </w:pPr>
            <w:r w:rsidRPr="00E51A8D">
              <w:rPr>
                <w:sz w:val="22"/>
                <w:szCs w:val="22"/>
              </w:rPr>
              <w:fldChar w:fldCharType="begin">
                <w:ffData>
                  <w:name w:val="Text20"/>
                  <w:enabled/>
                  <w:calcOnExit w:val="0"/>
                  <w:textInput/>
                </w:ffData>
              </w:fldChar>
            </w:r>
            <w:r w:rsidR="00E51A8D" w:rsidRPr="00E51A8D">
              <w:rPr>
                <w:sz w:val="22"/>
                <w:szCs w:val="22"/>
              </w:rPr>
              <w:instrText xml:space="preserve"> FORMTEXT </w:instrText>
            </w:r>
            <w:r w:rsidRPr="00E51A8D">
              <w:rPr>
                <w:sz w:val="22"/>
                <w:szCs w:val="22"/>
              </w:rPr>
            </w:r>
            <w:r w:rsidRPr="00E51A8D">
              <w:rPr>
                <w:sz w:val="22"/>
                <w:szCs w:val="22"/>
              </w:rPr>
              <w:fldChar w:fldCharType="separate"/>
            </w:r>
            <w:r w:rsidR="00E51A8D" w:rsidRPr="00E51A8D">
              <w:rPr>
                <w:noProof/>
                <w:sz w:val="22"/>
                <w:szCs w:val="22"/>
              </w:rPr>
              <w:t> </w:t>
            </w:r>
            <w:r w:rsidR="00E51A8D" w:rsidRPr="00E51A8D">
              <w:rPr>
                <w:noProof/>
                <w:sz w:val="22"/>
                <w:szCs w:val="22"/>
              </w:rPr>
              <w:t> </w:t>
            </w:r>
            <w:r w:rsidR="00E51A8D" w:rsidRPr="00E51A8D">
              <w:rPr>
                <w:noProof/>
                <w:sz w:val="22"/>
                <w:szCs w:val="22"/>
              </w:rPr>
              <w:t> </w:t>
            </w:r>
            <w:r w:rsidR="00E51A8D" w:rsidRPr="00E51A8D">
              <w:rPr>
                <w:noProof/>
                <w:sz w:val="22"/>
                <w:szCs w:val="22"/>
              </w:rPr>
              <w:t> </w:t>
            </w:r>
            <w:r w:rsidR="00E51A8D" w:rsidRPr="00E51A8D">
              <w:rPr>
                <w:noProof/>
                <w:sz w:val="22"/>
                <w:szCs w:val="22"/>
              </w:rPr>
              <w:t> </w:t>
            </w:r>
            <w:r w:rsidRPr="00E51A8D">
              <w:rPr>
                <w:sz w:val="22"/>
                <w:szCs w:val="22"/>
              </w:rPr>
              <w:fldChar w:fldCharType="end"/>
            </w:r>
          </w:p>
        </w:tc>
        <w:tc>
          <w:tcPr>
            <w:tcW w:w="1974" w:type="dxa"/>
          </w:tcPr>
          <w:p w:rsidR="00E51A8D" w:rsidRPr="00E51A8D" w:rsidRDefault="00E51A8D" w:rsidP="00F81439">
            <w:pPr>
              <w:jc w:val="right"/>
              <w:rPr>
                <w:szCs w:val="22"/>
              </w:rPr>
            </w:pPr>
            <w:r w:rsidRPr="00E51A8D">
              <w:rPr>
                <w:sz w:val="22"/>
                <w:szCs w:val="22"/>
              </w:rPr>
              <w:t>(Einsatzstelle)</w:t>
            </w:r>
          </w:p>
          <w:p w:rsidR="00E51A8D" w:rsidRPr="00E51A8D" w:rsidRDefault="00E51A8D" w:rsidP="00F81439">
            <w:pPr>
              <w:jc w:val="right"/>
              <w:rPr>
                <w:szCs w:val="22"/>
              </w:rPr>
            </w:pPr>
          </w:p>
          <w:p w:rsidR="00E51A8D" w:rsidRPr="00E51A8D" w:rsidRDefault="00E51A8D" w:rsidP="00F81439">
            <w:pPr>
              <w:jc w:val="right"/>
              <w:rPr>
                <w:szCs w:val="22"/>
              </w:rPr>
            </w:pPr>
          </w:p>
          <w:p w:rsidR="00E51A8D" w:rsidRPr="00E51A8D" w:rsidRDefault="00E51A8D" w:rsidP="00F81439">
            <w:pPr>
              <w:jc w:val="right"/>
              <w:rPr>
                <w:szCs w:val="22"/>
              </w:rPr>
            </w:pPr>
          </w:p>
          <w:p w:rsidR="00E51A8D" w:rsidRPr="00E51A8D" w:rsidRDefault="00E51A8D" w:rsidP="00F81439">
            <w:pPr>
              <w:jc w:val="right"/>
              <w:rPr>
                <w:szCs w:val="22"/>
              </w:rPr>
            </w:pPr>
          </w:p>
        </w:tc>
      </w:tr>
    </w:tbl>
    <w:p w:rsidR="00E51A8D" w:rsidRPr="00E51A8D" w:rsidRDefault="00E51A8D" w:rsidP="00E51A8D">
      <w:pPr>
        <w:rPr>
          <w:szCs w:val="22"/>
        </w:rPr>
      </w:pPr>
    </w:p>
    <w:p w:rsidR="00E51A8D" w:rsidRPr="00E51A8D" w:rsidRDefault="00E51A8D" w:rsidP="00E51A8D">
      <w:pPr>
        <w:rPr>
          <w:b/>
          <w:szCs w:val="22"/>
        </w:rPr>
      </w:pPr>
      <w:r w:rsidRPr="00E51A8D">
        <w:rPr>
          <w:b/>
        </w:rPr>
        <w:t>A</w:t>
      </w:r>
      <w:r w:rsidRPr="00E51A8D">
        <w:rPr>
          <w:b/>
        </w:rPr>
        <w:tab/>
        <w:t>Präambel</w:t>
      </w:r>
    </w:p>
    <w:p w:rsidR="00E51A8D" w:rsidRPr="00E51A8D" w:rsidRDefault="00E51A8D" w:rsidP="00E51A8D">
      <w:pPr>
        <w:rPr>
          <w:b/>
          <w:szCs w:val="22"/>
        </w:rPr>
      </w:pPr>
    </w:p>
    <w:p w:rsidR="00E51A8D" w:rsidRPr="00E51A8D" w:rsidRDefault="00E51A8D" w:rsidP="00E51A8D">
      <w:pPr>
        <w:rPr>
          <w:szCs w:val="22"/>
        </w:rPr>
      </w:pPr>
      <w:r w:rsidRPr="00E51A8D">
        <w:rPr>
          <w:szCs w:val="22"/>
        </w:rPr>
        <w:t>AWO und Jugendwerk der AWO verstehen ihre Freiwilligendienste als ein Bildungsjahr. Es bietet die Möglichkeit, durch aktive Mitarbeit soziale Berufsfelder kennen zu lernen und dadurch ihre Persönlichkeit wei</w:t>
      </w:r>
      <w:r w:rsidRPr="00E51A8D">
        <w:rPr>
          <w:szCs w:val="22"/>
        </w:rPr>
        <w:softHyphen/>
        <w:t>terzuentwickeln. Solidarisches Handeln erlernen, soziale Bezüge erkennen und verstehen, gesell</w:t>
      </w:r>
      <w:r w:rsidRPr="00E51A8D">
        <w:rPr>
          <w:szCs w:val="22"/>
        </w:rPr>
        <w:softHyphen/>
        <w:t>schaftliche Strukturen überprüfen – dies sind die Grundwerte eines außerschulischen praxisorien</w:t>
      </w:r>
      <w:r w:rsidRPr="00E51A8D">
        <w:rPr>
          <w:szCs w:val="22"/>
        </w:rPr>
        <w:softHyphen/>
        <w:t>tierten Angebotes der Jugendbildung, wie sie in ihrer institutionalisierten Form nur die Freiwilligendienste ermög</w:t>
      </w:r>
      <w:r w:rsidRPr="00E51A8D">
        <w:rPr>
          <w:szCs w:val="22"/>
        </w:rPr>
        <w:softHyphen/>
        <w:t>licht.</w:t>
      </w:r>
    </w:p>
    <w:p w:rsidR="00E51A8D" w:rsidRPr="00E51A8D" w:rsidRDefault="00E51A8D" w:rsidP="00E51A8D">
      <w:pPr>
        <w:rPr>
          <w:szCs w:val="22"/>
        </w:rPr>
      </w:pPr>
    </w:p>
    <w:p w:rsidR="00E51A8D" w:rsidRPr="00E51A8D" w:rsidRDefault="00E51A8D" w:rsidP="00E51A8D">
      <w:pPr>
        <w:rPr>
          <w:szCs w:val="22"/>
        </w:rPr>
      </w:pPr>
    </w:p>
    <w:p w:rsidR="00E51A8D" w:rsidRPr="00E51A8D" w:rsidRDefault="00E51A8D" w:rsidP="00E51A8D">
      <w:pPr>
        <w:rPr>
          <w:b/>
          <w:szCs w:val="22"/>
        </w:rPr>
      </w:pPr>
      <w:r w:rsidRPr="00E51A8D">
        <w:rPr>
          <w:b/>
          <w:szCs w:val="22"/>
        </w:rPr>
        <w:t>B</w:t>
      </w:r>
      <w:r w:rsidRPr="00E51A8D">
        <w:rPr>
          <w:b/>
          <w:szCs w:val="22"/>
        </w:rPr>
        <w:tab/>
        <w:t>Der Träger des BFD (im weiteren „Träger“) verpflichtet sich zu folgendem:</w:t>
      </w:r>
    </w:p>
    <w:p w:rsidR="00E51A8D" w:rsidRPr="00E51A8D" w:rsidRDefault="00E51A8D" w:rsidP="00E51A8D">
      <w:pPr>
        <w:rPr>
          <w:szCs w:val="22"/>
        </w:rPr>
      </w:pPr>
    </w:p>
    <w:p w:rsidR="00E51A8D" w:rsidRPr="00E51A8D" w:rsidRDefault="00E51A8D" w:rsidP="00E51A8D">
      <w:pPr>
        <w:numPr>
          <w:ilvl w:val="0"/>
          <w:numId w:val="5"/>
        </w:numPr>
        <w:rPr>
          <w:szCs w:val="22"/>
        </w:rPr>
      </w:pPr>
      <w:r w:rsidRPr="00E51A8D">
        <w:rPr>
          <w:szCs w:val="22"/>
        </w:rPr>
        <w:t>Zur Sicherstellung der Durchführung des BFD in seinem Zuständigkeitsbereich entsprechend den gesetzlichen und verbandlichen Grundsätzen.</w:t>
      </w:r>
    </w:p>
    <w:p w:rsidR="00E51A8D" w:rsidRPr="00E51A8D" w:rsidRDefault="00E51A8D" w:rsidP="00E51A8D">
      <w:pPr>
        <w:rPr>
          <w:szCs w:val="22"/>
        </w:rPr>
      </w:pPr>
    </w:p>
    <w:p w:rsidR="00E51A8D" w:rsidRPr="00E51A8D" w:rsidRDefault="00E51A8D" w:rsidP="00E51A8D">
      <w:pPr>
        <w:numPr>
          <w:ilvl w:val="0"/>
          <w:numId w:val="5"/>
        </w:numPr>
        <w:rPr>
          <w:szCs w:val="22"/>
        </w:rPr>
      </w:pPr>
      <w:r w:rsidRPr="00E51A8D">
        <w:rPr>
          <w:szCs w:val="22"/>
        </w:rPr>
        <w:t xml:space="preserve">Er stellt der Einsatzstelle eine bis spätestens zum 01.03. eines Jahres vereinbarte Zahl von BFD-Plätzen für das folgende Freiwilligen-Jahr zum Einsatz von BFDler*innen zur Verfügung. </w:t>
      </w:r>
    </w:p>
    <w:p w:rsidR="00E51A8D" w:rsidRPr="00E51A8D" w:rsidRDefault="00E51A8D" w:rsidP="00E51A8D">
      <w:pPr>
        <w:rPr>
          <w:szCs w:val="22"/>
        </w:rPr>
      </w:pPr>
    </w:p>
    <w:p w:rsidR="00E51A8D" w:rsidRPr="00E51A8D" w:rsidRDefault="00E51A8D" w:rsidP="00E51A8D">
      <w:pPr>
        <w:pageBreakBefore/>
        <w:numPr>
          <w:ilvl w:val="0"/>
          <w:numId w:val="5"/>
        </w:numPr>
        <w:ind w:left="0" w:firstLine="0"/>
        <w:rPr>
          <w:szCs w:val="22"/>
        </w:rPr>
      </w:pPr>
      <w:r w:rsidRPr="00E51A8D">
        <w:rPr>
          <w:szCs w:val="22"/>
        </w:rPr>
        <w:lastRenderedPageBreak/>
        <w:t>Die Stelle/n ist/sind in folgende Arbeitsbereiche aufgeteilt (Benennung der Arbeitsinhalte durch die Einsatzstelle):</w:t>
      </w:r>
      <w:r w:rsidRPr="00E51A8D">
        <w:rPr>
          <w:szCs w:val="22"/>
        </w:rPr>
        <w:br/>
      </w:r>
      <w:r w:rsidR="00415365" w:rsidRPr="00E51A8D">
        <w:rPr>
          <w:szCs w:val="22"/>
        </w:rPr>
        <w:fldChar w:fldCharType="begin">
          <w:ffData>
            <w:name w:val="Text6"/>
            <w:enabled/>
            <w:calcOnExit w:val="0"/>
            <w:textInput/>
          </w:ffData>
        </w:fldChar>
      </w:r>
      <w:r w:rsidRPr="00E51A8D">
        <w:rPr>
          <w:szCs w:val="22"/>
        </w:rPr>
        <w:instrText xml:space="preserve"> FORMTEXT </w:instrText>
      </w:r>
      <w:r w:rsidR="00415365" w:rsidRPr="00E51A8D">
        <w:rPr>
          <w:szCs w:val="22"/>
        </w:rPr>
      </w:r>
      <w:r w:rsidR="00415365" w:rsidRPr="00E51A8D">
        <w:rPr>
          <w:szCs w:val="22"/>
        </w:rPr>
        <w:fldChar w:fldCharType="separate"/>
      </w:r>
      <w:r w:rsidRPr="00E51A8D">
        <w:rPr>
          <w:noProof/>
          <w:szCs w:val="22"/>
        </w:rPr>
        <w:t> </w:t>
      </w:r>
      <w:r w:rsidRPr="00E51A8D">
        <w:rPr>
          <w:noProof/>
          <w:szCs w:val="22"/>
        </w:rPr>
        <w:t> </w:t>
      </w:r>
      <w:r w:rsidRPr="00E51A8D">
        <w:rPr>
          <w:noProof/>
          <w:szCs w:val="22"/>
        </w:rPr>
        <w:t> </w:t>
      </w:r>
      <w:r w:rsidRPr="00E51A8D">
        <w:rPr>
          <w:noProof/>
          <w:szCs w:val="22"/>
        </w:rPr>
        <w:t> </w:t>
      </w:r>
      <w:r w:rsidRPr="00E51A8D">
        <w:rPr>
          <w:noProof/>
          <w:szCs w:val="22"/>
        </w:rPr>
        <w:t> </w:t>
      </w:r>
      <w:r w:rsidR="00415365" w:rsidRPr="00E51A8D">
        <w:rPr>
          <w:szCs w:val="22"/>
        </w:rPr>
        <w:fldChar w:fldCharType="end"/>
      </w:r>
    </w:p>
    <w:p w:rsidR="00E51A8D" w:rsidRPr="00E51A8D" w:rsidRDefault="00415365" w:rsidP="00E51A8D">
      <w:pPr>
        <w:rPr>
          <w:szCs w:val="22"/>
        </w:rPr>
      </w:pPr>
      <w:r w:rsidRPr="00E51A8D">
        <w:rPr>
          <w:szCs w:val="22"/>
        </w:rPr>
        <w:fldChar w:fldCharType="begin">
          <w:ffData>
            <w:name w:val="Text7"/>
            <w:enabled/>
            <w:calcOnExit w:val="0"/>
            <w:textInput/>
          </w:ffData>
        </w:fldChar>
      </w:r>
      <w:r w:rsidR="00E51A8D" w:rsidRPr="00E51A8D">
        <w:rPr>
          <w:szCs w:val="22"/>
        </w:rPr>
        <w:instrText xml:space="preserve"> FORMTEXT </w:instrText>
      </w:r>
      <w:r w:rsidRPr="00E51A8D">
        <w:rPr>
          <w:szCs w:val="22"/>
        </w:rPr>
      </w:r>
      <w:r w:rsidRPr="00E51A8D">
        <w:rPr>
          <w:szCs w:val="22"/>
        </w:rPr>
        <w:fldChar w:fldCharType="separate"/>
      </w:r>
      <w:r w:rsidR="00E51A8D" w:rsidRPr="00E51A8D">
        <w:rPr>
          <w:noProof/>
          <w:szCs w:val="22"/>
        </w:rPr>
        <w:t> </w:t>
      </w:r>
      <w:r w:rsidR="00E51A8D" w:rsidRPr="00E51A8D">
        <w:rPr>
          <w:noProof/>
          <w:szCs w:val="22"/>
        </w:rPr>
        <w:t> </w:t>
      </w:r>
      <w:r w:rsidR="00E51A8D" w:rsidRPr="00E51A8D">
        <w:rPr>
          <w:noProof/>
          <w:szCs w:val="22"/>
        </w:rPr>
        <w:t> </w:t>
      </w:r>
      <w:r w:rsidR="00E51A8D" w:rsidRPr="00E51A8D">
        <w:rPr>
          <w:noProof/>
          <w:szCs w:val="22"/>
        </w:rPr>
        <w:t> </w:t>
      </w:r>
      <w:r w:rsidR="00E51A8D" w:rsidRPr="00E51A8D">
        <w:rPr>
          <w:noProof/>
          <w:szCs w:val="22"/>
        </w:rPr>
        <w:t> </w:t>
      </w:r>
      <w:r w:rsidRPr="00E51A8D">
        <w:rPr>
          <w:szCs w:val="22"/>
        </w:rPr>
        <w:fldChar w:fldCharType="end"/>
      </w:r>
    </w:p>
    <w:p w:rsidR="00E51A8D" w:rsidRPr="00E51A8D" w:rsidRDefault="00415365" w:rsidP="00E51A8D">
      <w:pPr>
        <w:rPr>
          <w:szCs w:val="22"/>
        </w:rPr>
      </w:pPr>
      <w:r w:rsidRPr="00E51A8D">
        <w:rPr>
          <w:szCs w:val="22"/>
        </w:rPr>
        <w:fldChar w:fldCharType="begin">
          <w:ffData>
            <w:name w:val="Text8"/>
            <w:enabled/>
            <w:calcOnExit w:val="0"/>
            <w:textInput/>
          </w:ffData>
        </w:fldChar>
      </w:r>
      <w:r w:rsidR="00E51A8D" w:rsidRPr="00E51A8D">
        <w:rPr>
          <w:szCs w:val="22"/>
        </w:rPr>
        <w:instrText xml:space="preserve"> FORMTEXT </w:instrText>
      </w:r>
      <w:r w:rsidRPr="00E51A8D">
        <w:rPr>
          <w:szCs w:val="22"/>
        </w:rPr>
      </w:r>
      <w:r w:rsidRPr="00E51A8D">
        <w:rPr>
          <w:szCs w:val="22"/>
        </w:rPr>
        <w:fldChar w:fldCharType="separate"/>
      </w:r>
      <w:r w:rsidR="00E51A8D" w:rsidRPr="00E51A8D">
        <w:rPr>
          <w:noProof/>
          <w:szCs w:val="22"/>
        </w:rPr>
        <w:t> </w:t>
      </w:r>
      <w:r w:rsidR="00E51A8D" w:rsidRPr="00E51A8D">
        <w:rPr>
          <w:noProof/>
          <w:szCs w:val="22"/>
        </w:rPr>
        <w:t> </w:t>
      </w:r>
      <w:r w:rsidR="00E51A8D" w:rsidRPr="00E51A8D">
        <w:rPr>
          <w:noProof/>
          <w:szCs w:val="22"/>
        </w:rPr>
        <w:t> </w:t>
      </w:r>
      <w:r w:rsidR="00E51A8D" w:rsidRPr="00E51A8D">
        <w:rPr>
          <w:noProof/>
          <w:szCs w:val="22"/>
        </w:rPr>
        <w:t> </w:t>
      </w:r>
      <w:r w:rsidR="00E51A8D" w:rsidRPr="00E51A8D">
        <w:rPr>
          <w:noProof/>
          <w:szCs w:val="22"/>
        </w:rPr>
        <w:t> </w:t>
      </w:r>
      <w:r w:rsidRPr="00E51A8D">
        <w:rPr>
          <w:szCs w:val="22"/>
        </w:rPr>
        <w:fldChar w:fldCharType="end"/>
      </w:r>
    </w:p>
    <w:p w:rsidR="00E51A8D" w:rsidRPr="00E51A8D" w:rsidRDefault="00415365" w:rsidP="00E51A8D">
      <w:pPr>
        <w:rPr>
          <w:szCs w:val="22"/>
        </w:rPr>
      </w:pPr>
      <w:r w:rsidRPr="00E51A8D">
        <w:rPr>
          <w:szCs w:val="22"/>
        </w:rPr>
        <w:fldChar w:fldCharType="begin">
          <w:ffData>
            <w:name w:val="Text9"/>
            <w:enabled/>
            <w:calcOnExit w:val="0"/>
            <w:textInput/>
          </w:ffData>
        </w:fldChar>
      </w:r>
      <w:r w:rsidR="00E51A8D" w:rsidRPr="00E51A8D">
        <w:rPr>
          <w:szCs w:val="22"/>
        </w:rPr>
        <w:instrText xml:space="preserve"> FORMTEXT </w:instrText>
      </w:r>
      <w:r w:rsidRPr="00E51A8D">
        <w:rPr>
          <w:szCs w:val="22"/>
        </w:rPr>
      </w:r>
      <w:r w:rsidRPr="00E51A8D">
        <w:rPr>
          <w:szCs w:val="22"/>
        </w:rPr>
        <w:fldChar w:fldCharType="separate"/>
      </w:r>
      <w:r w:rsidR="00E51A8D" w:rsidRPr="00E51A8D">
        <w:rPr>
          <w:noProof/>
          <w:szCs w:val="22"/>
        </w:rPr>
        <w:t> </w:t>
      </w:r>
      <w:r w:rsidR="00E51A8D" w:rsidRPr="00E51A8D">
        <w:rPr>
          <w:noProof/>
          <w:szCs w:val="22"/>
        </w:rPr>
        <w:t> </w:t>
      </w:r>
      <w:r w:rsidR="00E51A8D" w:rsidRPr="00E51A8D">
        <w:rPr>
          <w:noProof/>
          <w:szCs w:val="22"/>
        </w:rPr>
        <w:t> </w:t>
      </w:r>
      <w:r w:rsidR="00E51A8D" w:rsidRPr="00E51A8D">
        <w:rPr>
          <w:noProof/>
          <w:szCs w:val="22"/>
        </w:rPr>
        <w:t> </w:t>
      </w:r>
      <w:r w:rsidR="00E51A8D" w:rsidRPr="00E51A8D">
        <w:rPr>
          <w:noProof/>
          <w:szCs w:val="22"/>
        </w:rPr>
        <w:t> </w:t>
      </w:r>
      <w:r w:rsidRPr="00E51A8D">
        <w:rPr>
          <w:szCs w:val="22"/>
        </w:rPr>
        <w:fldChar w:fldCharType="end"/>
      </w:r>
    </w:p>
    <w:p w:rsidR="00E51A8D" w:rsidRPr="00E51A8D" w:rsidRDefault="00415365" w:rsidP="00E51A8D">
      <w:pPr>
        <w:rPr>
          <w:szCs w:val="22"/>
        </w:rPr>
      </w:pPr>
      <w:r w:rsidRPr="00E51A8D">
        <w:rPr>
          <w:szCs w:val="22"/>
        </w:rPr>
        <w:fldChar w:fldCharType="begin">
          <w:ffData>
            <w:name w:val="Text10"/>
            <w:enabled/>
            <w:calcOnExit w:val="0"/>
            <w:textInput/>
          </w:ffData>
        </w:fldChar>
      </w:r>
      <w:r w:rsidR="00E51A8D" w:rsidRPr="00E51A8D">
        <w:rPr>
          <w:szCs w:val="22"/>
        </w:rPr>
        <w:instrText xml:space="preserve"> FORMTEXT </w:instrText>
      </w:r>
      <w:r w:rsidRPr="00E51A8D">
        <w:rPr>
          <w:szCs w:val="22"/>
        </w:rPr>
      </w:r>
      <w:r w:rsidRPr="00E51A8D">
        <w:rPr>
          <w:szCs w:val="22"/>
        </w:rPr>
        <w:fldChar w:fldCharType="separate"/>
      </w:r>
      <w:r w:rsidR="00E51A8D" w:rsidRPr="00E51A8D">
        <w:rPr>
          <w:noProof/>
          <w:szCs w:val="22"/>
        </w:rPr>
        <w:t> </w:t>
      </w:r>
      <w:r w:rsidR="00E51A8D" w:rsidRPr="00E51A8D">
        <w:rPr>
          <w:noProof/>
          <w:szCs w:val="22"/>
        </w:rPr>
        <w:t> </w:t>
      </w:r>
      <w:r w:rsidR="00E51A8D" w:rsidRPr="00E51A8D">
        <w:rPr>
          <w:noProof/>
          <w:szCs w:val="22"/>
        </w:rPr>
        <w:t> </w:t>
      </w:r>
      <w:r w:rsidR="00E51A8D" w:rsidRPr="00E51A8D">
        <w:rPr>
          <w:noProof/>
          <w:szCs w:val="22"/>
        </w:rPr>
        <w:t> </w:t>
      </w:r>
      <w:r w:rsidR="00E51A8D" w:rsidRPr="00E51A8D">
        <w:rPr>
          <w:noProof/>
          <w:szCs w:val="22"/>
        </w:rPr>
        <w:t> </w:t>
      </w:r>
      <w:r w:rsidRPr="00E51A8D">
        <w:rPr>
          <w:szCs w:val="22"/>
        </w:rPr>
        <w:fldChar w:fldCharType="end"/>
      </w:r>
    </w:p>
    <w:p w:rsidR="00E51A8D" w:rsidRPr="00E51A8D" w:rsidRDefault="00415365" w:rsidP="00E51A8D">
      <w:pPr>
        <w:rPr>
          <w:szCs w:val="22"/>
        </w:rPr>
      </w:pPr>
      <w:r w:rsidRPr="00E51A8D">
        <w:rPr>
          <w:szCs w:val="22"/>
        </w:rPr>
        <w:fldChar w:fldCharType="begin">
          <w:ffData>
            <w:name w:val="Text11"/>
            <w:enabled/>
            <w:calcOnExit w:val="0"/>
            <w:textInput/>
          </w:ffData>
        </w:fldChar>
      </w:r>
      <w:r w:rsidR="00E51A8D" w:rsidRPr="00E51A8D">
        <w:rPr>
          <w:szCs w:val="22"/>
        </w:rPr>
        <w:instrText xml:space="preserve"> FORMTEXT </w:instrText>
      </w:r>
      <w:r w:rsidRPr="00E51A8D">
        <w:rPr>
          <w:szCs w:val="22"/>
        </w:rPr>
      </w:r>
      <w:r w:rsidRPr="00E51A8D">
        <w:rPr>
          <w:szCs w:val="22"/>
        </w:rPr>
        <w:fldChar w:fldCharType="separate"/>
      </w:r>
      <w:r w:rsidR="00E51A8D" w:rsidRPr="00E51A8D">
        <w:rPr>
          <w:noProof/>
          <w:szCs w:val="22"/>
        </w:rPr>
        <w:t> </w:t>
      </w:r>
      <w:r w:rsidR="00E51A8D" w:rsidRPr="00E51A8D">
        <w:rPr>
          <w:noProof/>
          <w:szCs w:val="22"/>
        </w:rPr>
        <w:t> </w:t>
      </w:r>
      <w:r w:rsidR="00E51A8D" w:rsidRPr="00E51A8D">
        <w:rPr>
          <w:noProof/>
          <w:szCs w:val="22"/>
        </w:rPr>
        <w:t> </w:t>
      </w:r>
      <w:r w:rsidR="00E51A8D" w:rsidRPr="00E51A8D">
        <w:rPr>
          <w:noProof/>
          <w:szCs w:val="22"/>
        </w:rPr>
        <w:t> </w:t>
      </w:r>
      <w:r w:rsidR="00E51A8D" w:rsidRPr="00E51A8D">
        <w:rPr>
          <w:noProof/>
          <w:szCs w:val="22"/>
        </w:rPr>
        <w:t> </w:t>
      </w:r>
      <w:r w:rsidRPr="00E51A8D">
        <w:rPr>
          <w:szCs w:val="22"/>
        </w:rPr>
        <w:fldChar w:fldCharType="end"/>
      </w:r>
    </w:p>
    <w:p w:rsidR="00E51A8D" w:rsidRPr="00E51A8D" w:rsidRDefault="00415365" w:rsidP="00E51A8D">
      <w:pPr>
        <w:rPr>
          <w:szCs w:val="22"/>
        </w:rPr>
      </w:pPr>
      <w:r w:rsidRPr="00E51A8D">
        <w:rPr>
          <w:szCs w:val="22"/>
        </w:rPr>
        <w:fldChar w:fldCharType="begin">
          <w:ffData>
            <w:name w:val="Text12"/>
            <w:enabled/>
            <w:calcOnExit w:val="0"/>
            <w:textInput/>
          </w:ffData>
        </w:fldChar>
      </w:r>
      <w:r w:rsidR="00E51A8D" w:rsidRPr="00E51A8D">
        <w:rPr>
          <w:szCs w:val="22"/>
        </w:rPr>
        <w:instrText xml:space="preserve"> FORMTEXT </w:instrText>
      </w:r>
      <w:r w:rsidRPr="00E51A8D">
        <w:rPr>
          <w:szCs w:val="22"/>
        </w:rPr>
      </w:r>
      <w:r w:rsidRPr="00E51A8D">
        <w:rPr>
          <w:szCs w:val="22"/>
        </w:rPr>
        <w:fldChar w:fldCharType="separate"/>
      </w:r>
      <w:r w:rsidR="00E51A8D" w:rsidRPr="00E51A8D">
        <w:rPr>
          <w:noProof/>
          <w:szCs w:val="22"/>
        </w:rPr>
        <w:t> </w:t>
      </w:r>
      <w:r w:rsidR="00E51A8D" w:rsidRPr="00E51A8D">
        <w:rPr>
          <w:noProof/>
          <w:szCs w:val="22"/>
        </w:rPr>
        <w:t> </w:t>
      </w:r>
      <w:r w:rsidR="00E51A8D" w:rsidRPr="00E51A8D">
        <w:rPr>
          <w:noProof/>
          <w:szCs w:val="22"/>
        </w:rPr>
        <w:t> </w:t>
      </w:r>
      <w:r w:rsidR="00E51A8D" w:rsidRPr="00E51A8D">
        <w:rPr>
          <w:noProof/>
          <w:szCs w:val="22"/>
        </w:rPr>
        <w:t> </w:t>
      </w:r>
      <w:r w:rsidR="00E51A8D" w:rsidRPr="00E51A8D">
        <w:rPr>
          <w:noProof/>
          <w:szCs w:val="22"/>
        </w:rPr>
        <w:t> </w:t>
      </w:r>
      <w:r w:rsidRPr="00E51A8D">
        <w:rPr>
          <w:szCs w:val="22"/>
        </w:rPr>
        <w:fldChar w:fldCharType="end"/>
      </w:r>
    </w:p>
    <w:p w:rsidR="00E51A8D" w:rsidRPr="00E51A8D" w:rsidRDefault="00E51A8D" w:rsidP="00E51A8D">
      <w:pPr>
        <w:tabs>
          <w:tab w:val="num" w:pos="0"/>
        </w:tabs>
        <w:rPr>
          <w:szCs w:val="22"/>
        </w:rPr>
      </w:pPr>
      <w:r w:rsidRPr="00E51A8D">
        <w:rPr>
          <w:szCs w:val="22"/>
        </w:rPr>
        <w:t>(bei mehr Stellen oder unterschiedlichen Arbeitsbereichen, siehe Beiblatt!)</w:t>
      </w:r>
    </w:p>
    <w:p w:rsidR="00E51A8D" w:rsidRPr="00E51A8D" w:rsidRDefault="00E51A8D" w:rsidP="00E51A8D">
      <w:pPr>
        <w:rPr>
          <w:szCs w:val="22"/>
        </w:rPr>
      </w:pPr>
    </w:p>
    <w:p w:rsidR="00E51A8D" w:rsidRPr="00E51A8D" w:rsidRDefault="00E51A8D" w:rsidP="00E51A8D">
      <w:pPr>
        <w:rPr>
          <w:szCs w:val="22"/>
        </w:rPr>
      </w:pPr>
      <w:r w:rsidRPr="00E51A8D">
        <w:rPr>
          <w:szCs w:val="22"/>
        </w:rPr>
        <w:t>Der Träger  unterhält eine „Betreuungsstelle“ mit folgenden Aufgaben:</w:t>
      </w:r>
    </w:p>
    <w:p w:rsidR="00E51A8D" w:rsidRPr="00E51A8D" w:rsidRDefault="00E51A8D" w:rsidP="00E51A8D">
      <w:pPr>
        <w:rPr>
          <w:szCs w:val="22"/>
        </w:rPr>
      </w:pPr>
    </w:p>
    <w:p w:rsidR="00E51A8D" w:rsidRPr="00E51A8D" w:rsidRDefault="00E51A8D" w:rsidP="00E51A8D">
      <w:pPr>
        <w:numPr>
          <w:ilvl w:val="0"/>
          <w:numId w:val="1"/>
        </w:numPr>
        <w:tabs>
          <w:tab w:val="clear" w:pos="397"/>
          <w:tab w:val="num" w:pos="757"/>
        </w:tabs>
        <w:ind w:left="757"/>
        <w:rPr>
          <w:szCs w:val="22"/>
        </w:rPr>
      </w:pPr>
      <w:r w:rsidRPr="00E51A8D">
        <w:rPr>
          <w:szCs w:val="22"/>
        </w:rPr>
        <w:t>Beratung von Bewerber*innen</w:t>
      </w:r>
    </w:p>
    <w:p w:rsidR="00E51A8D" w:rsidRPr="00E51A8D" w:rsidRDefault="00E51A8D" w:rsidP="00E51A8D">
      <w:pPr>
        <w:numPr>
          <w:ilvl w:val="0"/>
          <w:numId w:val="1"/>
        </w:numPr>
        <w:tabs>
          <w:tab w:val="clear" w:pos="397"/>
          <w:tab w:val="num" w:pos="757"/>
        </w:tabs>
        <w:ind w:left="757"/>
        <w:rPr>
          <w:szCs w:val="22"/>
        </w:rPr>
      </w:pPr>
      <w:r w:rsidRPr="00E51A8D">
        <w:rPr>
          <w:szCs w:val="22"/>
        </w:rPr>
        <w:t>Genehmigung von Vereinbarungen zwischen dem Träger, der Einsatzstelle und der Freiwilligen/dem Freiwilligen</w:t>
      </w:r>
    </w:p>
    <w:p w:rsidR="00E51A8D" w:rsidRPr="00E51A8D" w:rsidRDefault="00E51A8D" w:rsidP="00E51A8D">
      <w:pPr>
        <w:numPr>
          <w:ilvl w:val="0"/>
          <w:numId w:val="1"/>
        </w:numPr>
        <w:tabs>
          <w:tab w:val="clear" w:pos="397"/>
          <w:tab w:val="num" w:pos="757"/>
        </w:tabs>
        <w:ind w:left="757"/>
        <w:rPr>
          <w:szCs w:val="22"/>
        </w:rPr>
      </w:pPr>
      <w:r w:rsidRPr="00E51A8D">
        <w:rPr>
          <w:szCs w:val="22"/>
        </w:rPr>
        <w:t>Information und Beratung der Einsatzstellen (zu allen Fragen des BFD) einschließlich der Durchführung von Arbeitstagungen</w:t>
      </w:r>
    </w:p>
    <w:p w:rsidR="00E51A8D" w:rsidRPr="00E51A8D" w:rsidRDefault="00E51A8D" w:rsidP="00E51A8D">
      <w:pPr>
        <w:numPr>
          <w:ilvl w:val="0"/>
          <w:numId w:val="1"/>
        </w:numPr>
        <w:tabs>
          <w:tab w:val="clear" w:pos="397"/>
          <w:tab w:val="num" w:pos="757"/>
        </w:tabs>
        <w:ind w:left="757"/>
        <w:rPr>
          <w:szCs w:val="22"/>
        </w:rPr>
      </w:pPr>
      <w:r w:rsidRPr="00E51A8D">
        <w:rPr>
          <w:szCs w:val="22"/>
        </w:rPr>
        <w:t>Pädagogische Begleitung und Beratung aller Freiwilligen, Vermittlung in Konfliktfällen</w:t>
      </w:r>
    </w:p>
    <w:p w:rsidR="00E51A8D" w:rsidRPr="00E51A8D" w:rsidRDefault="00E51A8D" w:rsidP="00E51A8D">
      <w:pPr>
        <w:numPr>
          <w:ilvl w:val="0"/>
          <w:numId w:val="1"/>
        </w:numPr>
        <w:tabs>
          <w:tab w:val="clear" w:pos="397"/>
          <w:tab w:val="num" w:pos="757"/>
        </w:tabs>
        <w:ind w:left="757"/>
        <w:rPr>
          <w:szCs w:val="22"/>
        </w:rPr>
      </w:pPr>
      <w:r w:rsidRPr="00E51A8D">
        <w:rPr>
          <w:szCs w:val="22"/>
        </w:rPr>
        <w:t>Unterstützung der Praxisanleitung und Betreuungspersonen</w:t>
      </w:r>
    </w:p>
    <w:p w:rsidR="00E51A8D" w:rsidRPr="00E51A8D" w:rsidRDefault="00E51A8D" w:rsidP="00E51A8D">
      <w:pPr>
        <w:numPr>
          <w:ilvl w:val="0"/>
          <w:numId w:val="1"/>
        </w:numPr>
        <w:tabs>
          <w:tab w:val="clear" w:pos="397"/>
          <w:tab w:val="num" w:pos="757"/>
        </w:tabs>
        <w:ind w:left="757"/>
        <w:rPr>
          <w:szCs w:val="22"/>
        </w:rPr>
      </w:pPr>
      <w:r w:rsidRPr="00E51A8D">
        <w:rPr>
          <w:szCs w:val="22"/>
        </w:rPr>
        <w:t>Organisation und Durchführung des Seminarprogrammes von mindestens 25 Tagen pro Freiwilligen. Das Programm umfasst ein mindestens fünftägiges Einführungs-, Vertiefungs- und Abschlussseminar sowie weitere Begleitseminare.</w:t>
      </w:r>
    </w:p>
    <w:p w:rsidR="00E51A8D" w:rsidRPr="00E51A8D" w:rsidRDefault="00E51A8D" w:rsidP="00E51A8D">
      <w:pPr>
        <w:numPr>
          <w:ilvl w:val="0"/>
          <w:numId w:val="1"/>
        </w:numPr>
        <w:tabs>
          <w:tab w:val="clear" w:pos="397"/>
          <w:tab w:val="num" w:pos="757"/>
        </w:tabs>
        <w:ind w:left="757"/>
        <w:rPr>
          <w:szCs w:val="22"/>
        </w:rPr>
      </w:pPr>
      <w:r w:rsidRPr="00E51A8D">
        <w:rPr>
          <w:szCs w:val="22"/>
        </w:rPr>
        <w:t>Bescheinigung über die Ableistung eines BFD (zum Anfang der Einsatzzeit)</w:t>
      </w:r>
    </w:p>
    <w:p w:rsidR="00E51A8D" w:rsidRPr="00E51A8D" w:rsidRDefault="00E51A8D" w:rsidP="00E51A8D">
      <w:pPr>
        <w:numPr>
          <w:ilvl w:val="0"/>
          <w:numId w:val="1"/>
        </w:numPr>
        <w:tabs>
          <w:tab w:val="clear" w:pos="397"/>
          <w:tab w:val="num" w:pos="757"/>
        </w:tabs>
        <w:ind w:left="757"/>
        <w:rPr>
          <w:szCs w:val="22"/>
        </w:rPr>
      </w:pPr>
      <w:r w:rsidRPr="00E51A8D">
        <w:rPr>
          <w:szCs w:val="22"/>
        </w:rPr>
        <w:t>Gremienarbeit (Land &amp; Bund) und Öffentlichkeitsarbeit</w:t>
      </w:r>
    </w:p>
    <w:p w:rsidR="00E51A8D" w:rsidRPr="00E51A8D" w:rsidRDefault="00E51A8D" w:rsidP="00E51A8D">
      <w:pPr>
        <w:rPr>
          <w:b/>
          <w:szCs w:val="22"/>
        </w:rPr>
      </w:pPr>
    </w:p>
    <w:p w:rsidR="00E51A8D" w:rsidRPr="00E51A8D" w:rsidRDefault="00E51A8D" w:rsidP="00E51A8D">
      <w:pPr>
        <w:rPr>
          <w:b/>
          <w:szCs w:val="22"/>
        </w:rPr>
      </w:pPr>
    </w:p>
    <w:p w:rsidR="00E51A8D" w:rsidRPr="00E51A8D" w:rsidRDefault="00E51A8D" w:rsidP="00A963AA">
      <w:pPr>
        <w:ind w:left="360" w:hanging="360"/>
        <w:rPr>
          <w:b/>
          <w:szCs w:val="22"/>
        </w:rPr>
      </w:pPr>
      <w:r w:rsidRPr="00E51A8D">
        <w:rPr>
          <w:b/>
          <w:szCs w:val="22"/>
        </w:rPr>
        <w:t>C</w:t>
      </w:r>
      <w:r w:rsidRPr="00E51A8D">
        <w:rPr>
          <w:b/>
          <w:szCs w:val="22"/>
        </w:rPr>
        <w:tab/>
        <w:t>Der Träger der Einsatzstelle (im weiteren „Einsatzstelle“) verpflichtet sich zu folgendem:</w:t>
      </w:r>
    </w:p>
    <w:p w:rsidR="00E51A8D" w:rsidRPr="00E51A8D" w:rsidRDefault="00E51A8D" w:rsidP="00E51A8D">
      <w:pPr>
        <w:rPr>
          <w:szCs w:val="22"/>
        </w:rPr>
      </w:pPr>
    </w:p>
    <w:p w:rsidR="00E51A8D" w:rsidRPr="00E51A8D" w:rsidRDefault="00E51A8D" w:rsidP="00E51A8D">
      <w:pPr>
        <w:numPr>
          <w:ilvl w:val="0"/>
          <w:numId w:val="6"/>
        </w:numPr>
        <w:rPr>
          <w:szCs w:val="22"/>
        </w:rPr>
      </w:pPr>
      <w:r w:rsidRPr="00E51A8D">
        <w:rPr>
          <w:szCs w:val="22"/>
        </w:rPr>
        <w:t>Das Einstellungsverfahren ist in der gesonderten Vereinbarung zwischen dem Träger des BFD und dem Träger der Einsatzstelle geregelt.</w:t>
      </w:r>
    </w:p>
    <w:p w:rsidR="00E51A8D" w:rsidRPr="00E51A8D" w:rsidRDefault="00E51A8D" w:rsidP="00E51A8D">
      <w:pPr>
        <w:rPr>
          <w:szCs w:val="22"/>
        </w:rPr>
      </w:pPr>
    </w:p>
    <w:p w:rsidR="00E51A8D" w:rsidRPr="00E51A8D" w:rsidRDefault="00E51A8D" w:rsidP="00E51A8D">
      <w:pPr>
        <w:numPr>
          <w:ilvl w:val="0"/>
          <w:numId w:val="6"/>
        </w:numPr>
        <w:rPr>
          <w:szCs w:val="22"/>
        </w:rPr>
      </w:pPr>
      <w:r w:rsidRPr="00E51A8D">
        <w:rPr>
          <w:szCs w:val="22"/>
        </w:rPr>
        <w:t>Der BFD beginnt in der Regel zum 01.08. bzw. 01.09.eines Jahres. Eine Abweichung von diesem Grundsatz ist in begründeten Fällen in Absprache  mit der Betreuungsstelle möglich,</w:t>
      </w:r>
    </w:p>
    <w:p w:rsidR="00E51A8D" w:rsidRPr="00E51A8D" w:rsidRDefault="00E51A8D" w:rsidP="00E51A8D">
      <w:pPr>
        <w:pStyle w:val="Listenabsatz"/>
        <w:numPr>
          <w:ilvl w:val="0"/>
          <w:numId w:val="4"/>
        </w:numPr>
        <w:rPr>
          <w:szCs w:val="22"/>
        </w:rPr>
      </w:pPr>
      <w:r w:rsidRPr="00E51A8D">
        <w:rPr>
          <w:szCs w:val="22"/>
        </w:rPr>
        <w:t>sofern die Betreuungsstelle über freie Kontingentplätze verfügt und</w:t>
      </w:r>
    </w:p>
    <w:p w:rsidR="00E51A8D" w:rsidRPr="00E51A8D" w:rsidRDefault="00E51A8D" w:rsidP="00E51A8D">
      <w:pPr>
        <w:pStyle w:val="Listenabsatz"/>
        <w:numPr>
          <w:ilvl w:val="0"/>
          <w:numId w:val="4"/>
        </w:numPr>
        <w:rPr>
          <w:szCs w:val="22"/>
        </w:rPr>
      </w:pPr>
      <w:r w:rsidRPr="00E51A8D">
        <w:rPr>
          <w:szCs w:val="22"/>
        </w:rPr>
        <w:t>den Freiwilligendienstleistenden ein den Qualitätsstandards entsprechendes Bildungsangebot unterbreitet werden kann.</w:t>
      </w:r>
    </w:p>
    <w:p w:rsidR="00E51A8D" w:rsidRPr="00E51A8D" w:rsidRDefault="00E51A8D" w:rsidP="00E51A8D">
      <w:pPr>
        <w:ind w:left="360"/>
        <w:rPr>
          <w:szCs w:val="22"/>
        </w:rPr>
      </w:pPr>
      <w:r w:rsidRPr="00E51A8D">
        <w:rPr>
          <w:szCs w:val="22"/>
        </w:rPr>
        <w:t>Betreffende Freiwillige sind über die entstehenden Nachteile insbesondere auf den Seminarbetrieb seitens der Einsatzstelle im Rahmen des Bewerbungsverfahrens aufzuklären.</w:t>
      </w:r>
    </w:p>
    <w:p w:rsidR="00E51A8D" w:rsidRPr="00E51A8D" w:rsidRDefault="00E51A8D" w:rsidP="00E51A8D">
      <w:pPr>
        <w:rPr>
          <w:szCs w:val="22"/>
        </w:rPr>
      </w:pPr>
    </w:p>
    <w:p w:rsidR="00E51A8D" w:rsidRPr="00E51A8D" w:rsidRDefault="00E51A8D" w:rsidP="00E51A8D">
      <w:pPr>
        <w:numPr>
          <w:ilvl w:val="0"/>
          <w:numId w:val="6"/>
        </w:numPr>
        <w:rPr>
          <w:szCs w:val="22"/>
        </w:rPr>
      </w:pPr>
      <w:r w:rsidRPr="00E51A8D">
        <w:rPr>
          <w:szCs w:val="22"/>
        </w:rPr>
        <w:t>Die Freiwilligen sind entsprechend der gesetzlichen Grundlagen, der Qualitätsstandards der AWO und des FSJ-Leitfadens einzusetzen und zu unterweisen.</w:t>
      </w:r>
    </w:p>
    <w:p w:rsidR="00E51A8D" w:rsidRPr="00E51A8D" w:rsidRDefault="00E51A8D" w:rsidP="00E51A8D">
      <w:pPr>
        <w:ind w:left="360"/>
        <w:rPr>
          <w:szCs w:val="22"/>
        </w:rPr>
      </w:pPr>
    </w:p>
    <w:p w:rsidR="00E51A8D" w:rsidRPr="00E51A8D" w:rsidRDefault="00E51A8D" w:rsidP="00E51A8D">
      <w:pPr>
        <w:numPr>
          <w:ilvl w:val="0"/>
          <w:numId w:val="6"/>
        </w:numPr>
        <w:rPr>
          <w:szCs w:val="22"/>
        </w:rPr>
      </w:pPr>
      <w:r w:rsidRPr="00E51A8D">
        <w:rPr>
          <w:szCs w:val="22"/>
        </w:rPr>
        <w:lastRenderedPageBreak/>
        <w:t>Sie benennt eine Praxisanleitung  und eine Betreuungsperson für alle Belange der Freiwilligen während der  Einsatzzeit in der Einsatzstelle (siehe Vereinbarung).</w:t>
      </w:r>
    </w:p>
    <w:p w:rsidR="00E51A8D" w:rsidRPr="00E51A8D" w:rsidRDefault="00E51A8D" w:rsidP="00E51A8D">
      <w:pPr>
        <w:rPr>
          <w:szCs w:val="22"/>
        </w:rPr>
      </w:pPr>
    </w:p>
    <w:p w:rsidR="00E51A8D" w:rsidRPr="00E51A8D" w:rsidRDefault="00E51A8D" w:rsidP="00E51A8D">
      <w:pPr>
        <w:numPr>
          <w:ilvl w:val="0"/>
          <w:numId w:val="6"/>
        </w:numPr>
        <w:rPr>
          <w:szCs w:val="22"/>
        </w:rPr>
      </w:pPr>
      <w:r w:rsidRPr="00E51A8D">
        <w:rPr>
          <w:szCs w:val="22"/>
        </w:rPr>
        <w:t>Sie beachtet insbesondere die Richtlinien und Vorschriften</w:t>
      </w:r>
    </w:p>
    <w:p w:rsidR="00E51A8D" w:rsidRPr="00E51A8D" w:rsidRDefault="00E51A8D" w:rsidP="00E51A8D">
      <w:pPr>
        <w:numPr>
          <w:ilvl w:val="0"/>
          <w:numId w:val="2"/>
        </w:numPr>
        <w:tabs>
          <w:tab w:val="clear" w:pos="397"/>
        </w:tabs>
        <w:ind w:left="709" w:hanging="349"/>
        <w:rPr>
          <w:szCs w:val="22"/>
        </w:rPr>
      </w:pPr>
      <w:r w:rsidRPr="00E51A8D">
        <w:rPr>
          <w:szCs w:val="22"/>
        </w:rPr>
        <w:t>des Jugendarbeitsschutzgesetzes.</w:t>
      </w:r>
    </w:p>
    <w:p w:rsidR="00E51A8D" w:rsidRPr="00E51A8D" w:rsidRDefault="00E51A8D" w:rsidP="00E51A8D">
      <w:pPr>
        <w:numPr>
          <w:ilvl w:val="0"/>
          <w:numId w:val="2"/>
        </w:numPr>
        <w:tabs>
          <w:tab w:val="clear" w:pos="397"/>
        </w:tabs>
        <w:ind w:left="709" w:hanging="349"/>
        <w:rPr>
          <w:szCs w:val="22"/>
        </w:rPr>
      </w:pPr>
      <w:r w:rsidRPr="00E51A8D">
        <w:rPr>
          <w:szCs w:val="22"/>
        </w:rPr>
        <w:t>der gesetzlichen Unfallversicherung.</w:t>
      </w:r>
    </w:p>
    <w:p w:rsidR="00E51A8D" w:rsidRPr="00E51A8D" w:rsidRDefault="00E51A8D" w:rsidP="00E51A8D">
      <w:pPr>
        <w:numPr>
          <w:ilvl w:val="0"/>
          <w:numId w:val="2"/>
        </w:numPr>
        <w:tabs>
          <w:tab w:val="clear" w:pos="397"/>
        </w:tabs>
        <w:ind w:left="709" w:hanging="349"/>
        <w:rPr>
          <w:szCs w:val="22"/>
        </w:rPr>
      </w:pPr>
      <w:r w:rsidRPr="00E51A8D">
        <w:rPr>
          <w:szCs w:val="22"/>
        </w:rPr>
        <w:t>der für die jeweiligen Arbeitsbereiche (Einrichtungsarten) und für alle sonst üblichen Ar</w:t>
      </w:r>
      <w:r w:rsidRPr="00E51A8D">
        <w:rPr>
          <w:szCs w:val="22"/>
        </w:rPr>
        <w:softHyphen/>
        <w:t>beitnehmer/-innen geltenden Arbeitsschutzgesetze sowie</w:t>
      </w:r>
    </w:p>
    <w:p w:rsidR="00E51A8D" w:rsidRPr="00E51A8D" w:rsidRDefault="00E51A8D" w:rsidP="00E51A8D">
      <w:pPr>
        <w:numPr>
          <w:ilvl w:val="0"/>
          <w:numId w:val="2"/>
        </w:numPr>
        <w:tabs>
          <w:tab w:val="clear" w:pos="397"/>
        </w:tabs>
        <w:ind w:left="709" w:hanging="349"/>
        <w:rPr>
          <w:szCs w:val="22"/>
        </w:rPr>
      </w:pPr>
      <w:r w:rsidRPr="00E51A8D">
        <w:rPr>
          <w:szCs w:val="22"/>
        </w:rPr>
        <w:t>der gesetzlichen Sozialversicherung.</w:t>
      </w:r>
      <w:r w:rsidRPr="00E51A8D">
        <w:rPr>
          <w:szCs w:val="22"/>
        </w:rPr>
        <w:br/>
        <w:t>Sie übernimmt die dafür notwendigen Versicherungsbeiträge. Die erforderlichen arbeits</w:t>
      </w:r>
      <w:r w:rsidRPr="00E51A8D">
        <w:rPr>
          <w:szCs w:val="22"/>
        </w:rPr>
        <w:softHyphen/>
        <w:t>medizinischen Untersuchungen und notwendigen Impfungen sind für die Freiwilligen ko</w:t>
      </w:r>
      <w:r w:rsidRPr="00E51A8D">
        <w:rPr>
          <w:szCs w:val="22"/>
        </w:rPr>
        <w:softHyphen/>
        <w:t>stenfrei durchzuführen.</w:t>
      </w:r>
    </w:p>
    <w:p w:rsidR="00E51A8D" w:rsidRPr="00E51A8D" w:rsidRDefault="00E51A8D" w:rsidP="00E51A8D">
      <w:pPr>
        <w:rPr>
          <w:szCs w:val="22"/>
        </w:rPr>
      </w:pPr>
    </w:p>
    <w:p w:rsidR="00E51A8D" w:rsidRPr="00E51A8D" w:rsidRDefault="00E51A8D" w:rsidP="00E51A8D">
      <w:pPr>
        <w:numPr>
          <w:ilvl w:val="0"/>
          <w:numId w:val="6"/>
        </w:numPr>
        <w:rPr>
          <w:szCs w:val="22"/>
        </w:rPr>
      </w:pPr>
      <w:r w:rsidRPr="00E51A8D">
        <w:rPr>
          <w:szCs w:val="22"/>
        </w:rPr>
        <w:t>Sie schlägt dem BAFzA vor,  mit dem betreffenden Freiwilligendienstleistenden eine Vereinbarung über deren/dessen Einsatz entsprechend den genannten Bedingungen abzuschließen. Die Vereinbarung bedarf zu ihrer Wirksamkeit der Genehmigung durch die Be</w:t>
      </w:r>
      <w:r w:rsidRPr="00E51A8D">
        <w:rPr>
          <w:szCs w:val="22"/>
        </w:rPr>
        <w:softHyphen/>
        <w:t>treuungsstelle. Ermächtigt die Betreuungsstelle einen Dritten, in ihrem Namen diese Geneh</w:t>
      </w:r>
      <w:r w:rsidRPr="00E51A8D">
        <w:rPr>
          <w:szCs w:val="22"/>
        </w:rPr>
        <w:softHyphen/>
        <w:t>migung vorzunehmen, so hat sich dieser im Rahmen seiner Vollmacht zu halten.</w:t>
      </w:r>
    </w:p>
    <w:p w:rsidR="00E51A8D" w:rsidRPr="00E51A8D" w:rsidRDefault="00E51A8D" w:rsidP="00E51A8D">
      <w:pPr>
        <w:rPr>
          <w:szCs w:val="22"/>
        </w:rPr>
      </w:pPr>
    </w:p>
    <w:p w:rsidR="00E51A8D" w:rsidRPr="00E51A8D" w:rsidRDefault="00E51A8D" w:rsidP="00E51A8D">
      <w:pPr>
        <w:numPr>
          <w:ilvl w:val="0"/>
          <w:numId w:val="6"/>
        </w:numPr>
        <w:rPr>
          <w:szCs w:val="22"/>
        </w:rPr>
      </w:pPr>
      <w:r w:rsidRPr="00E51A8D">
        <w:rPr>
          <w:szCs w:val="22"/>
        </w:rPr>
        <w:t>Leistungen, die den Freiwilligen zu gewähren sind:</w:t>
      </w:r>
    </w:p>
    <w:p w:rsidR="00E51A8D" w:rsidRPr="00E51A8D" w:rsidRDefault="00E51A8D" w:rsidP="00E51A8D">
      <w:pPr>
        <w:numPr>
          <w:ilvl w:val="0"/>
          <w:numId w:val="3"/>
        </w:numPr>
        <w:tabs>
          <w:tab w:val="clear" w:pos="397"/>
        </w:tabs>
        <w:ind w:left="709" w:hanging="349"/>
        <w:rPr>
          <w:szCs w:val="22"/>
        </w:rPr>
      </w:pPr>
      <w:r w:rsidRPr="00E51A8D">
        <w:rPr>
          <w:szCs w:val="22"/>
        </w:rPr>
        <w:t>Taschengeld in der Höhe des für den Beginn des FWD-Jahres zutreffenden Satzes (siehe Nebenabrede und Kostenübersicht),</w:t>
      </w:r>
    </w:p>
    <w:p w:rsidR="00E51A8D" w:rsidRPr="00E51A8D" w:rsidRDefault="00E51A8D" w:rsidP="00E51A8D">
      <w:pPr>
        <w:numPr>
          <w:ilvl w:val="0"/>
          <w:numId w:val="3"/>
        </w:numPr>
        <w:tabs>
          <w:tab w:val="clear" w:pos="397"/>
        </w:tabs>
        <w:ind w:left="709" w:hanging="349"/>
        <w:rPr>
          <w:szCs w:val="22"/>
        </w:rPr>
      </w:pPr>
      <w:r w:rsidRPr="00E51A8D">
        <w:rPr>
          <w:szCs w:val="22"/>
        </w:rPr>
        <w:t>freie Unterkunft oder eine pauschalierte Geldersatzleistung gemäß Sachbe</w:t>
      </w:r>
      <w:r w:rsidRPr="00E51A8D">
        <w:rPr>
          <w:szCs w:val="22"/>
        </w:rPr>
        <w:softHyphen/>
        <w:t>zugsordnung bei Vorliegen eines Nachweises über das Bestehen eines eigenen Mietverhältnisses und Vorlage vor der Vertragsunterzeichnung.</w:t>
      </w:r>
    </w:p>
    <w:p w:rsidR="00E51A8D" w:rsidRPr="00E51A8D" w:rsidRDefault="00E51A8D" w:rsidP="00E51A8D">
      <w:pPr>
        <w:numPr>
          <w:ilvl w:val="0"/>
          <w:numId w:val="3"/>
        </w:numPr>
        <w:tabs>
          <w:tab w:val="clear" w:pos="397"/>
        </w:tabs>
        <w:ind w:left="709" w:hanging="349"/>
        <w:rPr>
          <w:szCs w:val="22"/>
        </w:rPr>
      </w:pPr>
      <w:r w:rsidRPr="00E51A8D">
        <w:rPr>
          <w:szCs w:val="22"/>
        </w:rPr>
        <w:t>freie Verpflegung – wenigstens für die Mahlzeiten innerhalb der Arbeitszeiten – oder eine pauschalierte Geldersatzleistung gemäß Sachbe</w:t>
      </w:r>
      <w:r w:rsidRPr="00E51A8D">
        <w:rPr>
          <w:szCs w:val="22"/>
        </w:rPr>
        <w:softHyphen/>
        <w:t>zugsordnung,</w:t>
      </w:r>
    </w:p>
    <w:p w:rsidR="00E51A8D" w:rsidRPr="00E51A8D" w:rsidRDefault="00E51A8D" w:rsidP="00E51A8D">
      <w:pPr>
        <w:numPr>
          <w:ilvl w:val="0"/>
          <w:numId w:val="3"/>
        </w:numPr>
        <w:tabs>
          <w:tab w:val="clear" w:pos="397"/>
        </w:tabs>
        <w:ind w:left="709" w:hanging="349"/>
        <w:rPr>
          <w:szCs w:val="22"/>
        </w:rPr>
      </w:pPr>
      <w:r w:rsidRPr="00E51A8D">
        <w:rPr>
          <w:szCs w:val="22"/>
        </w:rPr>
        <w:t>Arbeitskleidung (wenn einrichtungs- oder arbeitsbereichüblich),</w:t>
      </w:r>
    </w:p>
    <w:p w:rsidR="00E51A8D" w:rsidRPr="00E51A8D" w:rsidRDefault="00E51A8D" w:rsidP="00E51A8D">
      <w:pPr>
        <w:numPr>
          <w:ilvl w:val="0"/>
          <w:numId w:val="3"/>
        </w:numPr>
        <w:tabs>
          <w:tab w:val="clear" w:pos="397"/>
        </w:tabs>
        <w:ind w:left="709" w:hanging="349"/>
        <w:rPr>
          <w:szCs w:val="22"/>
        </w:rPr>
      </w:pPr>
      <w:r w:rsidRPr="00E51A8D">
        <w:rPr>
          <w:szCs w:val="22"/>
        </w:rPr>
        <w:t>Urlaub nach dem Jugendarbeitsschutzgesetz und in</w:t>
      </w:r>
      <w:r w:rsidR="00FC7472">
        <w:rPr>
          <w:szCs w:val="22"/>
        </w:rPr>
        <w:t xml:space="preserve"> Anlehnung an die Urlaubsregelung Ihrer hauptamtlichen Mitarbeiter*innen.</w:t>
      </w:r>
    </w:p>
    <w:p w:rsidR="00E51A8D" w:rsidRPr="00E51A8D" w:rsidRDefault="00E51A8D" w:rsidP="00E51A8D">
      <w:pPr>
        <w:ind w:left="360"/>
        <w:rPr>
          <w:szCs w:val="22"/>
        </w:rPr>
      </w:pPr>
    </w:p>
    <w:p w:rsidR="00E51A8D" w:rsidRPr="00E51A8D" w:rsidRDefault="00E51A8D" w:rsidP="00E51A8D">
      <w:pPr>
        <w:ind w:left="360"/>
        <w:rPr>
          <w:szCs w:val="22"/>
        </w:rPr>
      </w:pPr>
      <w:r w:rsidRPr="00E51A8D">
        <w:rPr>
          <w:szCs w:val="22"/>
        </w:rPr>
        <w:t>Die Bestimmungen des Gesetzes zur Regelung des BFD bleiben im Weiteren unberührt.</w:t>
      </w:r>
    </w:p>
    <w:p w:rsidR="00E51A8D" w:rsidRPr="00E51A8D" w:rsidRDefault="00E51A8D" w:rsidP="00E51A8D">
      <w:pPr>
        <w:ind w:left="360"/>
        <w:rPr>
          <w:szCs w:val="22"/>
        </w:rPr>
      </w:pPr>
    </w:p>
    <w:p w:rsidR="00E51A8D" w:rsidRPr="00E51A8D" w:rsidRDefault="00E51A8D" w:rsidP="00E51A8D">
      <w:pPr>
        <w:numPr>
          <w:ilvl w:val="0"/>
          <w:numId w:val="6"/>
        </w:numPr>
        <w:rPr>
          <w:szCs w:val="22"/>
        </w:rPr>
      </w:pPr>
      <w:r w:rsidRPr="00E51A8D">
        <w:rPr>
          <w:szCs w:val="22"/>
        </w:rPr>
        <w:t>Die Freiwilligen werden für die Teilnahme an mindestens 25 Seminartagen freigestellt. Übernahme und Auszahlung der Fahrtkosten, die anlässlich der Seminarteilnahme innerhalb Schleswig-Holsteins anfallen, werden durch die Einrichtungen getragen.</w:t>
      </w:r>
    </w:p>
    <w:p w:rsidR="00E51A8D" w:rsidRPr="00E51A8D" w:rsidRDefault="00E51A8D" w:rsidP="00E51A8D">
      <w:pPr>
        <w:pStyle w:val="Fuzeile"/>
        <w:tabs>
          <w:tab w:val="clear" w:pos="4819"/>
          <w:tab w:val="clear" w:pos="9071"/>
        </w:tabs>
        <w:rPr>
          <w:szCs w:val="22"/>
        </w:rPr>
      </w:pPr>
    </w:p>
    <w:p w:rsidR="00E51A8D" w:rsidRPr="00E51A8D" w:rsidRDefault="00E51A8D" w:rsidP="00E51A8D">
      <w:pPr>
        <w:numPr>
          <w:ilvl w:val="0"/>
          <w:numId w:val="6"/>
        </w:numPr>
        <w:rPr>
          <w:szCs w:val="22"/>
        </w:rPr>
      </w:pPr>
      <w:r w:rsidRPr="00E51A8D">
        <w:rPr>
          <w:szCs w:val="22"/>
        </w:rPr>
        <w:t>Im Falle von Konflikten zwischen Freiwilligen und Einsatzstelle ist die Betreuungsstelle umgehend zu informieren. In Gründen, die die „Bitte der Kündigung“ an das BAFzA für erforderlich erscheinen las</w:t>
      </w:r>
      <w:r w:rsidRPr="00E51A8D">
        <w:rPr>
          <w:szCs w:val="22"/>
        </w:rPr>
        <w:softHyphen/>
        <w:t>sen, ist die Betreuungsstelle rechtzeitig einzuschalten. Das Recht zur vorzeitigen Beendigung des Einsatzes aus einem wichtigen Grund ohne Ein</w:t>
      </w:r>
      <w:r w:rsidRPr="00E51A8D">
        <w:rPr>
          <w:szCs w:val="22"/>
        </w:rPr>
        <w:softHyphen/>
        <w:t>haltung einer Frist bleibt hiervon unberührt.</w:t>
      </w:r>
    </w:p>
    <w:p w:rsidR="00E51A8D" w:rsidRPr="00E51A8D" w:rsidRDefault="00E51A8D" w:rsidP="00E51A8D">
      <w:pPr>
        <w:rPr>
          <w:szCs w:val="22"/>
        </w:rPr>
      </w:pPr>
    </w:p>
    <w:p w:rsidR="00E51A8D" w:rsidRPr="00E51A8D" w:rsidRDefault="00E51A8D" w:rsidP="00E51A8D">
      <w:pPr>
        <w:rPr>
          <w:szCs w:val="22"/>
        </w:rPr>
      </w:pPr>
    </w:p>
    <w:p w:rsidR="00E51A8D" w:rsidRPr="00E51A8D" w:rsidRDefault="00E51A8D" w:rsidP="00E51A8D">
      <w:pPr>
        <w:rPr>
          <w:szCs w:val="22"/>
        </w:rPr>
      </w:pPr>
    </w:p>
    <w:p w:rsidR="00E51A8D" w:rsidRPr="00E51A8D" w:rsidRDefault="00E51A8D" w:rsidP="00E51A8D">
      <w:pPr>
        <w:pageBreakBefore/>
        <w:rPr>
          <w:b/>
          <w:szCs w:val="22"/>
        </w:rPr>
      </w:pPr>
      <w:r w:rsidRPr="00E51A8D">
        <w:rPr>
          <w:b/>
          <w:szCs w:val="22"/>
        </w:rPr>
        <w:lastRenderedPageBreak/>
        <w:t>D</w:t>
      </w:r>
      <w:r w:rsidRPr="00E51A8D">
        <w:rPr>
          <w:b/>
          <w:szCs w:val="22"/>
        </w:rPr>
        <w:tab/>
        <w:t xml:space="preserve">Vergabeverfahren </w:t>
      </w:r>
    </w:p>
    <w:p w:rsidR="00E51A8D" w:rsidRPr="00E51A8D" w:rsidRDefault="00E51A8D" w:rsidP="00E51A8D">
      <w:pPr>
        <w:rPr>
          <w:b/>
          <w:szCs w:val="22"/>
        </w:rPr>
      </w:pPr>
    </w:p>
    <w:p w:rsidR="00E51A8D" w:rsidRPr="00E51A8D" w:rsidRDefault="00E51A8D" w:rsidP="00E51A8D">
      <w:pPr>
        <w:rPr>
          <w:szCs w:val="22"/>
        </w:rPr>
      </w:pPr>
      <w:r w:rsidRPr="00E51A8D">
        <w:rPr>
          <w:szCs w:val="22"/>
        </w:rPr>
        <w:t>Die Einrichtung legt sich jeweils bis spätestens zum 01.03. eines Jahres auf eine vereinbarte Zahl von BFD-Plätzen für das darauffolgende BFD-Jahr fest. Die Einrichtung trägt ab diesem Zeitpunkt, die in der Nebenabrede vereinbarten Kosten pro BFD-Platz gegenüber dem BFD-Träger für die Dauer des gesamten BFD-Jahres, sofern der Träger den Platzwunsch entsprechend bestätigt.</w:t>
      </w:r>
    </w:p>
    <w:p w:rsidR="00E51A8D" w:rsidRPr="00E51A8D" w:rsidRDefault="00E51A8D" w:rsidP="00E51A8D">
      <w:pPr>
        <w:rPr>
          <w:szCs w:val="22"/>
        </w:rPr>
      </w:pPr>
      <w:r w:rsidRPr="00E51A8D">
        <w:rPr>
          <w:sz w:val="16"/>
          <w:szCs w:val="16"/>
        </w:rPr>
        <w:tab/>
      </w:r>
    </w:p>
    <w:p w:rsidR="00E51A8D" w:rsidRPr="00E51A8D" w:rsidRDefault="00E51A8D" w:rsidP="00E51A8D">
      <w:pPr>
        <w:rPr>
          <w:szCs w:val="22"/>
        </w:rPr>
      </w:pPr>
      <w:r w:rsidRPr="00E51A8D">
        <w:rPr>
          <w:szCs w:val="22"/>
        </w:rPr>
        <w:t>Die Einrichtung schickt dem BFD-Träger einen entsprechenden Rückmeldebogen bis spätestens zum 01.03. eines Jahres (Formblatt) zu, aus dem die gewünschte Platzzahl  hervorgeht.</w:t>
      </w:r>
    </w:p>
    <w:p w:rsidR="00E51A8D" w:rsidRPr="00E51A8D" w:rsidRDefault="00E51A8D" w:rsidP="00E51A8D">
      <w:pPr>
        <w:rPr>
          <w:szCs w:val="22"/>
        </w:rPr>
      </w:pPr>
      <w:r w:rsidRPr="00E51A8D">
        <w:rPr>
          <w:szCs w:val="22"/>
        </w:rPr>
        <w:t xml:space="preserve">Der Träger verteilt auf dieser Grundlage, die nach dem Kontingent zur Verfügung stehenden Plätze auf die Einsatzstellen und informiert die Einsatzstellen über das Ihnen zur Verfügung stehende Kontingent. </w:t>
      </w:r>
    </w:p>
    <w:p w:rsidR="00E51A8D" w:rsidRPr="00E51A8D" w:rsidRDefault="00E51A8D" w:rsidP="00E51A8D">
      <w:pPr>
        <w:rPr>
          <w:szCs w:val="22"/>
        </w:rPr>
      </w:pPr>
    </w:p>
    <w:p w:rsidR="00E51A8D" w:rsidRPr="00E51A8D" w:rsidRDefault="00E51A8D" w:rsidP="00E51A8D">
      <w:pPr>
        <w:rPr>
          <w:szCs w:val="22"/>
        </w:rPr>
      </w:pPr>
      <w:r w:rsidRPr="00E51A8D">
        <w:rPr>
          <w:szCs w:val="22"/>
        </w:rPr>
        <w:t>Falls die Einrichtung ihren Platz nachträglich nicht besetzt, kann der BFD-Träger von der Zahlung Abstand nehmen, wenn der Platz noch anderweitig besetzt werden kann.</w:t>
      </w:r>
    </w:p>
    <w:p w:rsidR="00E51A8D" w:rsidRPr="00E51A8D" w:rsidRDefault="00E51A8D" w:rsidP="00E51A8D">
      <w:pPr>
        <w:rPr>
          <w:szCs w:val="22"/>
        </w:rPr>
      </w:pPr>
    </w:p>
    <w:p w:rsidR="00E51A8D" w:rsidRPr="00E51A8D" w:rsidRDefault="00E51A8D" w:rsidP="00E51A8D">
      <w:pPr>
        <w:rPr>
          <w:szCs w:val="22"/>
        </w:rPr>
      </w:pPr>
      <w:r w:rsidRPr="00E51A8D">
        <w:rPr>
          <w:szCs w:val="22"/>
        </w:rPr>
        <w:t xml:space="preserve">Die weitere Vergabe der noch offenen Plätze erfolgt nach dem 01.03. des Jahres zentral über den BFD-Träger. </w:t>
      </w:r>
    </w:p>
    <w:p w:rsidR="00E51A8D" w:rsidRPr="00E51A8D" w:rsidRDefault="00E51A8D" w:rsidP="00E51A8D">
      <w:pPr>
        <w:rPr>
          <w:szCs w:val="22"/>
        </w:rPr>
      </w:pPr>
    </w:p>
    <w:p w:rsidR="00E51A8D" w:rsidRPr="00E51A8D" w:rsidRDefault="00E51A8D" w:rsidP="00E51A8D">
      <w:pPr>
        <w:rPr>
          <w:szCs w:val="22"/>
        </w:rPr>
      </w:pPr>
      <w:r w:rsidRPr="00E51A8D">
        <w:rPr>
          <w:szCs w:val="22"/>
        </w:rPr>
        <w:t>Der Träge behält sich vor, die nach dem 01.09. nicht besetzten, zugeteilten Plätze ebenfalls zentral über den BFD-Träger weiterzugeben.</w:t>
      </w:r>
    </w:p>
    <w:p w:rsidR="00E51A8D" w:rsidRPr="00E51A8D" w:rsidRDefault="00E51A8D" w:rsidP="00E51A8D">
      <w:pPr>
        <w:rPr>
          <w:b/>
          <w:szCs w:val="22"/>
        </w:rPr>
      </w:pPr>
    </w:p>
    <w:p w:rsidR="00E51A8D" w:rsidRPr="00E51A8D" w:rsidRDefault="00E51A8D" w:rsidP="00E51A8D">
      <w:pPr>
        <w:rPr>
          <w:b/>
          <w:szCs w:val="22"/>
        </w:rPr>
      </w:pPr>
    </w:p>
    <w:p w:rsidR="00E51A8D" w:rsidRPr="00E51A8D" w:rsidRDefault="00E51A8D" w:rsidP="00E51A8D">
      <w:pPr>
        <w:rPr>
          <w:b/>
          <w:szCs w:val="22"/>
        </w:rPr>
      </w:pPr>
      <w:r w:rsidRPr="00E51A8D">
        <w:rPr>
          <w:b/>
          <w:szCs w:val="22"/>
        </w:rPr>
        <w:t>E</w:t>
      </w:r>
      <w:r w:rsidRPr="00E51A8D">
        <w:rPr>
          <w:b/>
          <w:szCs w:val="22"/>
        </w:rPr>
        <w:tab/>
        <w:t>Geltungsdauer des Rahmenvertrages</w:t>
      </w:r>
    </w:p>
    <w:p w:rsidR="00E51A8D" w:rsidRPr="00E51A8D" w:rsidRDefault="00E51A8D" w:rsidP="00E51A8D">
      <w:pPr>
        <w:rPr>
          <w:szCs w:val="22"/>
        </w:rPr>
      </w:pPr>
    </w:p>
    <w:p w:rsidR="00E51A8D" w:rsidRDefault="00E51A8D" w:rsidP="00E51A8D">
      <w:pPr>
        <w:rPr>
          <w:szCs w:val="22"/>
        </w:rPr>
      </w:pPr>
      <w:r>
        <w:rPr>
          <w:szCs w:val="22"/>
        </w:rPr>
        <w:t xml:space="preserve">Der Rahmenvertrag tritt zum </w:t>
      </w:r>
      <w:r w:rsidR="00A963AA" w:rsidRPr="00E51A8D">
        <w:rPr>
          <w:sz w:val="22"/>
          <w:szCs w:val="22"/>
        </w:rPr>
        <w:fldChar w:fldCharType="begin">
          <w:ffData>
            <w:name w:val="Text17"/>
            <w:enabled/>
            <w:calcOnExit w:val="0"/>
            <w:textInput/>
          </w:ffData>
        </w:fldChar>
      </w:r>
      <w:r w:rsidR="00A963AA" w:rsidRPr="00E51A8D">
        <w:rPr>
          <w:sz w:val="22"/>
          <w:szCs w:val="22"/>
        </w:rPr>
        <w:instrText xml:space="preserve"> FORMTEXT </w:instrText>
      </w:r>
      <w:r w:rsidR="00A963AA" w:rsidRPr="00E51A8D">
        <w:rPr>
          <w:sz w:val="22"/>
          <w:szCs w:val="22"/>
        </w:rPr>
      </w:r>
      <w:r w:rsidR="00A963AA" w:rsidRPr="00E51A8D">
        <w:rPr>
          <w:sz w:val="22"/>
          <w:szCs w:val="22"/>
        </w:rPr>
        <w:fldChar w:fldCharType="separate"/>
      </w:r>
      <w:r w:rsidR="00A963AA" w:rsidRPr="00E51A8D">
        <w:rPr>
          <w:noProof/>
          <w:sz w:val="22"/>
          <w:szCs w:val="22"/>
        </w:rPr>
        <w:t> </w:t>
      </w:r>
      <w:r w:rsidR="00A963AA" w:rsidRPr="00E51A8D">
        <w:rPr>
          <w:noProof/>
          <w:sz w:val="22"/>
          <w:szCs w:val="22"/>
        </w:rPr>
        <w:t> </w:t>
      </w:r>
      <w:r w:rsidR="00A963AA" w:rsidRPr="00E51A8D">
        <w:rPr>
          <w:noProof/>
          <w:sz w:val="22"/>
          <w:szCs w:val="22"/>
        </w:rPr>
        <w:t> </w:t>
      </w:r>
      <w:r w:rsidR="00A963AA" w:rsidRPr="00E51A8D">
        <w:rPr>
          <w:noProof/>
          <w:sz w:val="22"/>
          <w:szCs w:val="22"/>
        </w:rPr>
        <w:t> </w:t>
      </w:r>
      <w:r w:rsidR="00A963AA" w:rsidRPr="00E51A8D">
        <w:rPr>
          <w:noProof/>
          <w:sz w:val="22"/>
          <w:szCs w:val="22"/>
        </w:rPr>
        <w:t> </w:t>
      </w:r>
      <w:r w:rsidR="00A963AA" w:rsidRPr="00E51A8D">
        <w:rPr>
          <w:sz w:val="22"/>
          <w:szCs w:val="22"/>
        </w:rPr>
        <w:fldChar w:fldCharType="end"/>
      </w:r>
      <w:r w:rsidR="00A963AA">
        <w:rPr>
          <w:sz w:val="22"/>
          <w:szCs w:val="22"/>
        </w:rPr>
        <w:t xml:space="preserve"> </w:t>
      </w:r>
      <w:r>
        <w:rPr>
          <w:szCs w:val="22"/>
        </w:rPr>
        <w:t>in Kraft.</w:t>
      </w:r>
    </w:p>
    <w:p w:rsidR="00E51A8D" w:rsidRDefault="00E51A8D" w:rsidP="00E51A8D">
      <w:pPr>
        <w:rPr>
          <w:szCs w:val="22"/>
        </w:rPr>
      </w:pPr>
    </w:p>
    <w:p w:rsidR="00E51A8D" w:rsidRPr="00E51A8D" w:rsidRDefault="00E51A8D" w:rsidP="00E51A8D">
      <w:pPr>
        <w:rPr>
          <w:szCs w:val="22"/>
        </w:rPr>
      </w:pPr>
      <w:r w:rsidRPr="00E51A8D">
        <w:rPr>
          <w:szCs w:val="22"/>
        </w:rPr>
        <w:t>Der Rahmenvertrag gilt zunächst unbefristet, solange nicht eine der beiden Vertragspartner aus wichtigem Grund kündigt. Im Falle einer Kündigung nach dem 01.03. eines Jahres müssen, falls ein entsprechender Rückmeldebogen vorliegt, die daraus entstehenden Kosten für das folgende BFD-Jahr an den Träger in voller Höhe gezahlt werden.</w:t>
      </w:r>
    </w:p>
    <w:p w:rsidR="00E51A8D" w:rsidRPr="00E51A8D" w:rsidRDefault="00E51A8D" w:rsidP="00E51A8D">
      <w:pPr>
        <w:rPr>
          <w:b/>
          <w:szCs w:val="22"/>
        </w:rPr>
      </w:pPr>
    </w:p>
    <w:p w:rsidR="00E51A8D" w:rsidRPr="00E51A8D" w:rsidRDefault="00E51A8D" w:rsidP="00E51A8D">
      <w:pPr>
        <w:rPr>
          <w:b/>
          <w:szCs w:val="22"/>
        </w:rPr>
      </w:pPr>
    </w:p>
    <w:p w:rsidR="00E51A8D" w:rsidRPr="00E51A8D" w:rsidRDefault="00E51A8D" w:rsidP="00E51A8D">
      <w:pPr>
        <w:rPr>
          <w:b/>
          <w:szCs w:val="22"/>
        </w:rPr>
      </w:pPr>
      <w:r w:rsidRPr="00E51A8D">
        <w:rPr>
          <w:b/>
          <w:szCs w:val="22"/>
        </w:rPr>
        <w:t>F</w:t>
      </w:r>
      <w:r w:rsidRPr="00E51A8D">
        <w:rPr>
          <w:b/>
          <w:szCs w:val="22"/>
        </w:rPr>
        <w:tab/>
        <w:t>Unterschriften</w:t>
      </w:r>
    </w:p>
    <w:p w:rsidR="00E51A8D" w:rsidRPr="00E51A8D" w:rsidRDefault="00E51A8D" w:rsidP="00E51A8D">
      <w:pPr>
        <w:rPr>
          <w:b/>
          <w:szCs w:val="22"/>
        </w:rPr>
      </w:pPr>
    </w:p>
    <w:p w:rsidR="00E51A8D" w:rsidRPr="00E51A8D" w:rsidRDefault="00E51A8D" w:rsidP="00E51A8D">
      <w:pPr>
        <w:rPr>
          <w:b/>
          <w:szCs w:val="22"/>
        </w:rPr>
      </w:pPr>
    </w:p>
    <w:p w:rsidR="00E51A8D" w:rsidRPr="00E51A8D" w:rsidRDefault="00E51A8D" w:rsidP="00E51A8D">
      <w:pPr>
        <w:rPr>
          <w:szCs w:val="22"/>
        </w:rPr>
      </w:pPr>
      <w:r w:rsidRPr="00E51A8D">
        <w:rPr>
          <w:szCs w:val="22"/>
        </w:rPr>
        <w:t>..............................................</w:t>
      </w:r>
      <w:r w:rsidRPr="00E51A8D">
        <w:rPr>
          <w:szCs w:val="22"/>
        </w:rPr>
        <w:tab/>
      </w:r>
      <w:r w:rsidRPr="00E51A8D">
        <w:rPr>
          <w:szCs w:val="22"/>
        </w:rPr>
        <w:tab/>
      </w:r>
      <w:r w:rsidRPr="00E51A8D">
        <w:rPr>
          <w:szCs w:val="22"/>
        </w:rPr>
        <w:tab/>
      </w:r>
      <w:r w:rsidRPr="00E51A8D">
        <w:rPr>
          <w:szCs w:val="22"/>
        </w:rPr>
        <w:tab/>
        <w:t>..............................................</w:t>
      </w:r>
    </w:p>
    <w:p w:rsidR="00E51A8D" w:rsidRPr="00E51A8D" w:rsidRDefault="00E51A8D" w:rsidP="00E51A8D">
      <w:pPr>
        <w:rPr>
          <w:szCs w:val="22"/>
        </w:rPr>
      </w:pPr>
      <w:r w:rsidRPr="00E51A8D">
        <w:rPr>
          <w:szCs w:val="22"/>
        </w:rPr>
        <w:t>Ort, Datum</w:t>
      </w:r>
      <w:r w:rsidRPr="00E51A8D">
        <w:rPr>
          <w:szCs w:val="22"/>
        </w:rPr>
        <w:tab/>
      </w:r>
      <w:r w:rsidRPr="00E51A8D">
        <w:rPr>
          <w:szCs w:val="22"/>
        </w:rPr>
        <w:tab/>
      </w:r>
      <w:r w:rsidRPr="00E51A8D">
        <w:rPr>
          <w:szCs w:val="22"/>
        </w:rPr>
        <w:tab/>
      </w:r>
      <w:r w:rsidRPr="00E51A8D">
        <w:rPr>
          <w:szCs w:val="22"/>
        </w:rPr>
        <w:tab/>
      </w:r>
      <w:r w:rsidRPr="00E51A8D">
        <w:rPr>
          <w:szCs w:val="22"/>
        </w:rPr>
        <w:tab/>
      </w:r>
      <w:r w:rsidRPr="00E51A8D">
        <w:rPr>
          <w:szCs w:val="22"/>
        </w:rPr>
        <w:tab/>
        <w:t>Ort, Datum</w:t>
      </w:r>
    </w:p>
    <w:p w:rsidR="00E51A8D" w:rsidRPr="00E51A8D" w:rsidRDefault="00E51A8D" w:rsidP="00E51A8D">
      <w:pPr>
        <w:rPr>
          <w:szCs w:val="22"/>
        </w:rPr>
      </w:pPr>
    </w:p>
    <w:p w:rsidR="00E51A8D" w:rsidRPr="00E51A8D" w:rsidRDefault="00E51A8D" w:rsidP="00E51A8D">
      <w:pPr>
        <w:rPr>
          <w:szCs w:val="22"/>
        </w:rPr>
      </w:pPr>
    </w:p>
    <w:p w:rsidR="00E51A8D" w:rsidRPr="00E51A8D" w:rsidRDefault="00E51A8D" w:rsidP="00E51A8D">
      <w:pPr>
        <w:rPr>
          <w:szCs w:val="22"/>
        </w:rPr>
      </w:pPr>
    </w:p>
    <w:p w:rsidR="00E51A8D" w:rsidRPr="00E51A8D" w:rsidRDefault="00E51A8D" w:rsidP="00E51A8D">
      <w:pPr>
        <w:rPr>
          <w:szCs w:val="22"/>
        </w:rPr>
      </w:pPr>
      <w:r w:rsidRPr="00E51A8D">
        <w:rPr>
          <w:szCs w:val="22"/>
        </w:rPr>
        <w:t>..............................................</w:t>
      </w:r>
      <w:r w:rsidRPr="00E51A8D">
        <w:rPr>
          <w:szCs w:val="22"/>
        </w:rPr>
        <w:tab/>
      </w:r>
      <w:r w:rsidRPr="00E51A8D">
        <w:rPr>
          <w:szCs w:val="22"/>
        </w:rPr>
        <w:tab/>
      </w:r>
      <w:r w:rsidRPr="00E51A8D">
        <w:rPr>
          <w:szCs w:val="22"/>
        </w:rPr>
        <w:tab/>
      </w:r>
      <w:r w:rsidRPr="00E51A8D">
        <w:rPr>
          <w:szCs w:val="22"/>
        </w:rPr>
        <w:tab/>
        <w:t>..............................................</w:t>
      </w:r>
    </w:p>
    <w:p w:rsidR="00E51A8D" w:rsidRPr="00624FB7" w:rsidRDefault="00E51A8D" w:rsidP="00E51A8D">
      <w:r w:rsidRPr="00E51A8D">
        <w:rPr>
          <w:szCs w:val="22"/>
        </w:rPr>
        <w:t>Träger des BFD</w:t>
      </w:r>
      <w:r w:rsidRPr="00E51A8D">
        <w:rPr>
          <w:szCs w:val="22"/>
        </w:rPr>
        <w:tab/>
      </w:r>
      <w:r w:rsidRPr="00E51A8D">
        <w:rPr>
          <w:szCs w:val="22"/>
        </w:rPr>
        <w:tab/>
      </w:r>
      <w:r w:rsidRPr="00E51A8D">
        <w:tab/>
      </w:r>
      <w:r w:rsidRPr="00E51A8D">
        <w:tab/>
      </w:r>
      <w:r w:rsidRPr="00E51A8D">
        <w:tab/>
        <w:t>Träger der Einsatzstelle</w:t>
      </w:r>
    </w:p>
    <w:p w:rsidR="0057588A" w:rsidRDefault="0057588A"/>
    <w:sectPr w:rsidR="0057588A" w:rsidSect="0057588A">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A8D" w:rsidRDefault="00E51A8D" w:rsidP="00E51A8D">
      <w:r>
        <w:separator/>
      </w:r>
    </w:p>
  </w:endnote>
  <w:endnote w:type="continuationSeparator" w:id="0">
    <w:p w:rsidR="00E51A8D" w:rsidRDefault="00E51A8D" w:rsidP="00E51A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191471"/>
      <w:docPartObj>
        <w:docPartGallery w:val="Page Numbers (Bottom of Page)"/>
        <w:docPartUnique/>
      </w:docPartObj>
    </w:sdtPr>
    <w:sdtContent>
      <w:p w:rsidR="001606C4" w:rsidRDefault="00A963AA" w:rsidP="001606C4">
        <w:pPr>
          <w:pStyle w:val="Fuzeile"/>
        </w:pPr>
        <w:r w:rsidRPr="00A963AA">
          <w:rPr>
            <w:sz w:val="20"/>
          </w:rPr>
          <w:t>07/2018</w:t>
        </w:r>
      </w:p>
      <w:p w:rsidR="001606C4" w:rsidRDefault="00415365">
        <w:pPr>
          <w:pStyle w:val="Fuzeile"/>
          <w:jc w:val="right"/>
        </w:pPr>
        <w:fldSimple w:instr=" PAGE   \* MERGEFORMAT ">
          <w:r w:rsidR="00A963AA">
            <w:rPr>
              <w:noProof/>
            </w:rPr>
            <w:t>4</w:t>
          </w:r>
        </w:fldSimple>
      </w:p>
    </w:sdtContent>
  </w:sdt>
  <w:p w:rsidR="00E51A8D" w:rsidRDefault="00E51A8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A8D" w:rsidRDefault="00E51A8D" w:rsidP="00E51A8D">
      <w:r>
        <w:separator/>
      </w:r>
    </w:p>
  </w:footnote>
  <w:footnote w:type="continuationSeparator" w:id="0">
    <w:p w:rsidR="00E51A8D" w:rsidRDefault="00E51A8D" w:rsidP="00E51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3F7D"/>
    <w:multiLevelType w:val="singleLevel"/>
    <w:tmpl w:val="69160820"/>
    <w:lvl w:ilvl="0">
      <w:start w:val="1"/>
      <w:numFmt w:val="bullet"/>
      <w:lvlText w:val=""/>
      <w:lvlJc w:val="left"/>
      <w:pPr>
        <w:tabs>
          <w:tab w:val="num" w:pos="397"/>
        </w:tabs>
        <w:ind w:left="397" w:hanging="397"/>
      </w:pPr>
      <w:rPr>
        <w:rFonts w:ascii="Symbol" w:hAnsi="Symbol" w:hint="default"/>
        <w:sz w:val="20"/>
      </w:rPr>
    </w:lvl>
  </w:abstractNum>
  <w:abstractNum w:abstractNumId="1">
    <w:nsid w:val="232E614D"/>
    <w:multiLevelType w:val="singleLevel"/>
    <w:tmpl w:val="69160820"/>
    <w:lvl w:ilvl="0">
      <w:start w:val="1"/>
      <w:numFmt w:val="bullet"/>
      <w:lvlText w:val=""/>
      <w:lvlJc w:val="left"/>
      <w:pPr>
        <w:tabs>
          <w:tab w:val="num" w:pos="397"/>
        </w:tabs>
        <w:ind w:left="397" w:hanging="397"/>
      </w:pPr>
      <w:rPr>
        <w:rFonts w:ascii="Symbol" w:hAnsi="Symbol" w:hint="default"/>
        <w:sz w:val="20"/>
      </w:rPr>
    </w:lvl>
  </w:abstractNum>
  <w:abstractNum w:abstractNumId="2">
    <w:nsid w:val="2B4D64DD"/>
    <w:multiLevelType w:val="hybridMultilevel"/>
    <w:tmpl w:val="67CC5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75241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62773208"/>
    <w:multiLevelType w:val="singleLevel"/>
    <w:tmpl w:val="69160820"/>
    <w:lvl w:ilvl="0">
      <w:start w:val="1"/>
      <w:numFmt w:val="bullet"/>
      <w:lvlText w:val=""/>
      <w:lvlJc w:val="left"/>
      <w:pPr>
        <w:tabs>
          <w:tab w:val="num" w:pos="397"/>
        </w:tabs>
        <w:ind w:left="397" w:hanging="397"/>
      </w:pPr>
      <w:rPr>
        <w:rFonts w:ascii="Symbol" w:hAnsi="Symbol" w:hint="default"/>
        <w:sz w:val="20"/>
      </w:rPr>
    </w:lvl>
  </w:abstractNum>
  <w:abstractNum w:abstractNumId="5">
    <w:nsid w:val="773D3B9D"/>
    <w:multiLevelType w:val="singleLevel"/>
    <w:tmpl w:val="0407000F"/>
    <w:lvl w:ilvl="0">
      <w:start w:val="1"/>
      <w:numFmt w:val="decimal"/>
      <w:lvlText w:val="%1."/>
      <w:lvlJc w:val="left"/>
      <w:pPr>
        <w:tabs>
          <w:tab w:val="num" w:pos="360"/>
        </w:tabs>
        <w:ind w:left="360" w:hanging="360"/>
      </w:pPr>
      <w:rPr>
        <w:rFont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rsids>
    <w:rsidRoot w:val="00E51A8D"/>
    <w:rsid w:val="001606C4"/>
    <w:rsid w:val="001F6E8F"/>
    <w:rsid w:val="002350C9"/>
    <w:rsid w:val="00415365"/>
    <w:rsid w:val="00472DEA"/>
    <w:rsid w:val="004C763F"/>
    <w:rsid w:val="0057588A"/>
    <w:rsid w:val="007E22AC"/>
    <w:rsid w:val="00A963AA"/>
    <w:rsid w:val="00B06554"/>
    <w:rsid w:val="00B66ABF"/>
    <w:rsid w:val="00B97B2E"/>
    <w:rsid w:val="00BC7AE8"/>
    <w:rsid w:val="00BD3DE0"/>
    <w:rsid w:val="00D42A16"/>
    <w:rsid w:val="00E116DB"/>
    <w:rsid w:val="00E51A8D"/>
    <w:rsid w:val="00EA01BD"/>
    <w:rsid w:val="00FC74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1A8D"/>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E51A8D"/>
    <w:pPr>
      <w:keepNext/>
      <w:outlineLvl w:val="0"/>
    </w:pPr>
    <w:rPr>
      <w:b/>
      <w:i/>
      <w:sz w:val="28"/>
    </w:rPr>
  </w:style>
  <w:style w:type="paragraph" w:styleId="berschrift3">
    <w:name w:val="heading 3"/>
    <w:basedOn w:val="Standard"/>
    <w:next w:val="Standard"/>
    <w:link w:val="berschrift3Zchn"/>
    <w:qFormat/>
    <w:rsid w:val="00E51A8D"/>
    <w:pPr>
      <w:keepNext/>
      <w:outlineLvl w:val="2"/>
    </w:pPr>
    <w:rPr>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51A8D"/>
    <w:rPr>
      <w:rFonts w:ascii="Arial" w:eastAsia="Times New Roman" w:hAnsi="Arial" w:cs="Times New Roman"/>
      <w:b/>
      <w:i/>
      <w:sz w:val="28"/>
      <w:szCs w:val="20"/>
      <w:lang w:eastAsia="de-DE"/>
    </w:rPr>
  </w:style>
  <w:style w:type="character" w:customStyle="1" w:styleId="berschrift3Zchn">
    <w:name w:val="Überschrift 3 Zchn"/>
    <w:basedOn w:val="Absatz-Standardschriftart"/>
    <w:link w:val="berschrift3"/>
    <w:rsid w:val="00E51A8D"/>
    <w:rPr>
      <w:rFonts w:ascii="Arial" w:eastAsia="Times New Roman" w:hAnsi="Arial" w:cs="Times New Roman"/>
      <w:i/>
      <w:szCs w:val="20"/>
      <w:lang w:eastAsia="de-DE"/>
    </w:rPr>
  </w:style>
  <w:style w:type="paragraph" w:styleId="Fuzeile">
    <w:name w:val="footer"/>
    <w:basedOn w:val="Standard"/>
    <w:link w:val="FuzeileZchn"/>
    <w:uiPriority w:val="99"/>
    <w:rsid w:val="00E51A8D"/>
    <w:pPr>
      <w:tabs>
        <w:tab w:val="center" w:pos="4819"/>
        <w:tab w:val="right" w:pos="9071"/>
      </w:tabs>
    </w:pPr>
  </w:style>
  <w:style w:type="character" w:customStyle="1" w:styleId="FuzeileZchn">
    <w:name w:val="Fußzeile Zchn"/>
    <w:basedOn w:val="Absatz-Standardschriftart"/>
    <w:link w:val="Fuzeile"/>
    <w:uiPriority w:val="99"/>
    <w:rsid w:val="00E51A8D"/>
    <w:rPr>
      <w:rFonts w:ascii="Arial" w:eastAsia="Times New Roman" w:hAnsi="Arial" w:cs="Times New Roman"/>
      <w:sz w:val="24"/>
      <w:szCs w:val="20"/>
      <w:lang w:eastAsia="de-DE"/>
    </w:rPr>
  </w:style>
  <w:style w:type="paragraph" w:styleId="Listenabsatz">
    <w:name w:val="List Paragraph"/>
    <w:basedOn w:val="Standard"/>
    <w:uiPriority w:val="34"/>
    <w:qFormat/>
    <w:rsid w:val="00E51A8D"/>
    <w:pPr>
      <w:ind w:left="720"/>
      <w:contextualSpacing/>
    </w:pPr>
  </w:style>
  <w:style w:type="paragraph" w:styleId="Kopfzeile">
    <w:name w:val="header"/>
    <w:basedOn w:val="Standard"/>
    <w:link w:val="KopfzeileZchn"/>
    <w:uiPriority w:val="99"/>
    <w:semiHidden/>
    <w:unhideWhenUsed/>
    <w:rsid w:val="00E51A8D"/>
    <w:pPr>
      <w:tabs>
        <w:tab w:val="center" w:pos="4536"/>
        <w:tab w:val="right" w:pos="9072"/>
      </w:tabs>
    </w:pPr>
  </w:style>
  <w:style w:type="character" w:customStyle="1" w:styleId="KopfzeileZchn">
    <w:name w:val="Kopfzeile Zchn"/>
    <w:basedOn w:val="Absatz-Standardschriftart"/>
    <w:link w:val="Kopfzeile"/>
    <w:uiPriority w:val="99"/>
    <w:semiHidden/>
    <w:rsid w:val="00E51A8D"/>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E51A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1A8D"/>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7062</Characters>
  <Application>Microsoft Office Word</Application>
  <DocSecurity>0</DocSecurity>
  <Lines>58</Lines>
  <Paragraphs>16</Paragraphs>
  <ScaleCrop>false</ScaleCrop>
  <Company>AWO</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creutz-stallbaum, helga</dc:creator>
  <cp:lastModifiedBy>jgloe</cp:lastModifiedBy>
  <cp:revision>5</cp:revision>
  <cp:lastPrinted>2017-02-06T08:36:00Z</cp:lastPrinted>
  <dcterms:created xsi:type="dcterms:W3CDTF">2017-02-06T13:33:00Z</dcterms:created>
  <dcterms:modified xsi:type="dcterms:W3CDTF">2018-07-23T08:08:00Z</dcterms:modified>
</cp:coreProperties>
</file>